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37F85" w14:textId="7192EC71" w:rsidR="006557D9" w:rsidRPr="006557D9" w:rsidRDefault="006557D9" w:rsidP="006557D9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6557D9">
        <w:rPr>
          <w:rFonts w:ascii="Arial" w:hAnsi="Arial"/>
          <w:b/>
          <w:noProof/>
          <w:sz w:val="24"/>
        </w:rPr>
        <w:t>3GPP TSG-SA5 Meeting #156</w:t>
      </w:r>
      <w:r w:rsidRPr="006557D9">
        <w:rPr>
          <w:rFonts w:ascii="Arial" w:hAnsi="Arial"/>
          <w:b/>
          <w:noProof/>
          <w:sz w:val="24"/>
        </w:rPr>
        <w:tab/>
      </w:r>
      <w:r w:rsidR="00EC0AFD" w:rsidRPr="00EC0AFD">
        <w:rPr>
          <w:rFonts w:ascii="Arial" w:hAnsi="Arial"/>
          <w:b/>
          <w:noProof/>
          <w:sz w:val="24"/>
        </w:rPr>
        <w:t>S5-244135</w:t>
      </w:r>
    </w:p>
    <w:p w14:paraId="24FFE517" w14:textId="77777777" w:rsidR="006557D9" w:rsidRPr="006557D9" w:rsidRDefault="006557D9" w:rsidP="006557D9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6557D9">
        <w:rPr>
          <w:rFonts w:ascii="Arial" w:hAnsi="Arial"/>
          <w:b/>
          <w:noProof/>
          <w:sz w:val="24"/>
        </w:rPr>
        <w:t>Maastricht, Netherlands, 19 - 23 August 2024</w:t>
      </w:r>
    </w:p>
    <w:p w14:paraId="29B3B699" w14:textId="77777777" w:rsidR="00FF1EAA" w:rsidRPr="00FF1EAA" w:rsidRDefault="00FF1EAA" w:rsidP="00FF1EA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E70D3A9" w14:textId="114C48B9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/>
          <w:b/>
        </w:rPr>
        <w:t>Source:</w:t>
      </w:r>
      <w:r w:rsidRPr="00FF1EAA">
        <w:rPr>
          <w:rFonts w:ascii="Arial" w:eastAsia="Times New Roman" w:hAnsi="Arial"/>
          <w:b/>
        </w:rPr>
        <w:tab/>
        <w:t>Ericsson</w:t>
      </w:r>
      <w:r w:rsidR="00AF67E5">
        <w:rPr>
          <w:rFonts w:ascii="Arial" w:eastAsia="Times New Roman" w:hAnsi="Arial"/>
          <w:b/>
        </w:rPr>
        <w:t xml:space="preserve"> LM</w:t>
      </w:r>
    </w:p>
    <w:p w14:paraId="7974F08E" w14:textId="1666FC91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 w:cs="Arial"/>
          <w:b/>
        </w:rPr>
        <w:t>Title:</w:t>
      </w:r>
      <w:r w:rsidRPr="00FF1EAA">
        <w:rPr>
          <w:rFonts w:ascii="Arial" w:eastAsia="Times New Roman" w:hAnsi="Arial" w:cs="Arial"/>
          <w:b/>
        </w:rPr>
        <w:tab/>
      </w:r>
      <w:r w:rsidR="005B3454" w:rsidRPr="005B3454">
        <w:rPr>
          <w:rFonts w:ascii="Arial" w:eastAsia="Times New Roman" w:hAnsi="Arial" w:cs="Arial"/>
          <w:b/>
        </w:rPr>
        <w:t xml:space="preserve">PCF </w:t>
      </w:r>
      <w:r w:rsidR="007D5D49">
        <w:rPr>
          <w:rFonts w:ascii="Arial" w:eastAsia="Times New Roman" w:hAnsi="Arial" w:cs="Arial"/>
          <w:b/>
        </w:rPr>
        <w:t xml:space="preserve">interaction </w:t>
      </w:r>
      <w:r w:rsidR="005B3454" w:rsidRPr="005B3454">
        <w:rPr>
          <w:rFonts w:ascii="Arial" w:eastAsia="Times New Roman" w:hAnsi="Arial" w:cs="Arial"/>
          <w:b/>
        </w:rPr>
        <w:t>when N107 is used</w:t>
      </w:r>
    </w:p>
    <w:p w14:paraId="163D62A9" w14:textId="072F4D86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Document for:</w:t>
      </w:r>
      <w:r w:rsidRPr="00FF1EAA">
        <w:rPr>
          <w:rFonts w:ascii="Arial" w:eastAsia="Times New Roman" w:hAnsi="Arial"/>
          <w:b/>
        </w:rPr>
        <w:tab/>
      </w:r>
      <w:r w:rsidR="00690CF7">
        <w:rPr>
          <w:rFonts w:ascii="Arial" w:eastAsia="Times New Roman" w:hAnsi="Arial"/>
          <w:b/>
          <w:lang w:eastAsia="zh-CN"/>
        </w:rPr>
        <w:t>Discussion</w:t>
      </w:r>
    </w:p>
    <w:p w14:paraId="4BFEB699" w14:textId="5CE74D1D" w:rsidR="00FF1EAA" w:rsidRPr="00FF1EAA" w:rsidRDefault="00FF1EAA" w:rsidP="00FF1EA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Agenda Item:</w:t>
      </w:r>
      <w:r w:rsidRPr="00FF1EAA">
        <w:rPr>
          <w:rFonts w:ascii="Arial" w:eastAsia="Times New Roman" w:hAnsi="Arial"/>
          <w:b/>
        </w:rPr>
        <w:tab/>
        <w:t>7.</w:t>
      </w:r>
      <w:r w:rsidR="00553823">
        <w:rPr>
          <w:rFonts w:ascii="Arial" w:eastAsia="Times New Roman" w:hAnsi="Arial"/>
          <w:b/>
        </w:rPr>
        <w:t>4</w:t>
      </w:r>
      <w:r w:rsidR="008E4053">
        <w:rPr>
          <w:rFonts w:ascii="Arial" w:eastAsia="Times New Roman" w:hAnsi="Arial"/>
          <w:b/>
        </w:rPr>
        <w:t>.1</w:t>
      </w:r>
    </w:p>
    <w:p w14:paraId="05AFF72F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1</w:t>
      </w:r>
      <w:r w:rsidRPr="00FF1EAA">
        <w:rPr>
          <w:rFonts w:ascii="Arial" w:eastAsia="Times New Roman" w:hAnsi="Arial"/>
          <w:sz w:val="36"/>
        </w:rPr>
        <w:tab/>
        <w:t xml:space="preserve">Decision/action </w:t>
      </w:r>
      <w:proofErr w:type="gramStart"/>
      <w:r w:rsidRPr="00FF1EAA">
        <w:rPr>
          <w:rFonts w:ascii="Arial" w:eastAsia="Times New Roman" w:hAnsi="Arial"/>
          <w:sz w:val="36"/>
        </w:rPr>
        <w:t>requested</w:t>
      </w:r>
      <w:proofErr w:type="gramEnd"/>
    </w:p>
    <w:p w14:paraId="4AAA7341" w14:textId="568EF093" w:rsidR="00FF1EAA" w:rsidRPr="00FF1EAA" w:rsidRDefault="00FE1263" w:rsidP="00FF1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Times New Roman"/>
          <w:lang w:eastAsia="zh-CN"/>
        </w:rPr>
      </w:pPr>
      <w:r w:rsidRPr="00FE1263">
        <w:rPr>
          <w:rFonts w:eastAsia="Times New Roman"/>
          <w:b/>
          <w:i/>
        </w:rPr>
        <w:t>The group is asked to discuss the proposal.</w:t>
      </w:r>
    </w:p>
    <w:p w14:paraId="081472C3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2</w:t>
      </w:r>
      <w:r w:rsidRPr="00FF1EAA">
        <w:rPr>
          <w:rFonts w:ascii="Arial" w:eastAsia="Times New Roman" w:hAnsi="Arial"/>
          <w:sz w:val="36"/>
        </w:rPr>
        <w:tab/>
        <w:t>References</w:t>
      </w:r>
    </w:p>
    <w:p w14:paraId="138356C5" w14:textId="7A831806" w:rsidR="00FF1EAA" w:rsidRDefault="00FF1EAA" w:rsidP="00FF1EAA">
      <w:pPr>
        <w:tabs>
          <w:tab w:val="left" w:pos="851"/>
        </w:tabs>
        <w:ind w:left="851" w:hanging="851"/>
      </w:pPr>
      <w:r w:rsidRPr="00FF1EAA">
        <w:t>[1]</w:t>
      </w:r>
      <w:r w:rsidRPr="00FF1EAA">
        <w:tab/>
        <w:t>3GPP T</w:t>
      </w:r>
      <w:r w:rsidR="00BE730B">
        <w:t>S</w:t>
      </w:r>
      <w:r w:rsidRPr="00FF1EAA">
        <w:t xml:space="preserve"> </w:t>
      </w:r>
      <w:r w:rsidR="004503DC">
        <w:t>32</w:t>
      </w:r>
      <w:r w:rsidRPr="00FF1EAA">
        <w:t>.</w:t>
      </w:r>
      <w:r w:rsidR="004503DC">
        <w:t>255</w:t>
      </w:r>
      <w:r w:rsidRPr="00FF1EAA">
        <w:t xml:space="preserve"> </w:t>
      </w:r>
      <w:r w:rsidR="0025163A" w:rsidRPr="0025163A">
        <w:t>Charging management; 5G data connectivity domain charging; Stage 2</w:t>
      </w:r>
    </w:p>
    <w:p w14:paraId="5F3FDACD" w14:textId="17E91E38" w:rsidR="0025163A" w:rsidRDefault="0025163A" w:rsidP="00FF1EAA">
      <w:pPr>
        <w:tabs>
          <w:tab w:val="left" w:pos="851"/>
        </w:tabs>
        <w:ind w:left="851" w:hanging="851"/>
      </w:pPr>
      <w:r>
        <w:t>[2]</w:t>
      </w:r>
      <w:r>
        <w:tab/>
      </w:r>
      <w:r w:rsidR="00766FAF" w:rsidRPr="00FF1EAA">
        <w:t>3GPP T</w:t>
      </w:r>
      <w:r w:rsidR="00766FAF">
        <w:t>S</w:t>
      </w:r>
      <w:r w:rsidR="00766FAF" w:rsidRPr="00FF1EAA">
        <w:t xml:space="preserve"> </w:t>
      </w:r>
      <w:r w:rsidR="00766FAF">
        <w:t>32</w:t>
      </w:r>
      <w:r w:rsidR="00766FAF" w:rsidRPr="00FF1EAA">
        <w:t>.</w:t>
      </w:r>
      <w:r w:rsidR="00766FAF">
        <w:t>256</w:t>
      </w:r>
      <w:r w:rsidR="00766FAF" w:rsidRPr="00FF1EAA">
        <w:t xml:space="preserve"> </w:t>
      </w:r>
      <w:r w:rsidR="00766FAF" w:rsidRPr="00766FAF">
        <w:t>Charging management; 5G connection and mobility domain charging; Stage 2</w:t>
      </w:r>
    </w:p>
    <w:p w14:paraId="48D921FB" w14:textId="791ABEBC" w:rsidR="00C441B4" w:rsidRDefault="00C441B4" w:rsidP="00C441B4">
      <w:pPr>
        <w:tabs>
          <w:tab w:val="left" w:pos="851"/>
        </w:tabs>
        <w:ind w:left="851" w:hanging="851"/>
      </w:pPr>
      <w:r w:rsidRPr="00FF1EAA">
        <w:t>[</w:t>
      </w:r>
      <w:r w:rsidR="00D13CB5">
        <w:t>3</w:t>
      </w:r>
      <w:r w:rsidRPr="00FF1EAA">
        <w:t>]</w:t>
      </w:r>
      <w:r w:rsidRPr="00FF1EAA">
        <w:tab/>
        <w:t>3GPP T</w:t>
      </w:r>
      <w:r w:rsidR="00BF3711">
        <w:t>S</w:t>
      </w:r>
      <w:r w:rsidRPr="00FF1EAA">
        <w:t xml:space="preserve"> 2</w:t>
      </w:r>
      <w:r w:rsidR="00BF3711">
        <w:t>3</w:t>
      </w:r>
      <w:r w:rsidRPr="00FF1EAA">
        <w:t>.</w:t>
      </w:r>
      <w:r w:rsidR="00BF3711">
        <w:t>501</w:t>
      </w:r>
      <w:r w:rsidRPr="00FF1EAA">
        <w:t xml:space="preserve"> </w:t>
      </w:r>
      <w:r w:rsidR="00071086" w:rsidRPr="00071086">
        <w:t>System architecture for the 5G System (5GS);</w:t>
      </w:r>
      <w:r w:rsidR="00A64EF7">
        <w:t xml:space="preserve"> </w:t>
      </w:r>
      <w:r w:rsidR="00071086" w:rsidRPr="00071086">
        <w:t>Stage 2</w:t>
      </w:r>
    </w:p>
    <w:p w14:paraId="723BBECE" w14:textId="29BA4314" w:rsidR="00CD10FE" w:rsidRDefault="00CD10FE" w:rsidP="00CD10FE">
      <w:pPr>
        <w:tabs>
          <w:tab w:val="left" w:pos="851"/>
        </w:tabs>
        <w:ind w:left="851" w:hanging="851"/>
      </w:pPr>
      <w:r w:rsidRPr="00FF1EAA">
        <w:t>[</w:t>
      </w:r>
      <w:r w:rsidR="00D13CB5">
        <w:t>4</w:t>
      </w:r>
      <w:r w:rsidRPr="00FF1EAA">
        <w:t>]</w:t>
      </w:r>
      <w:r w:rsidRPr="00FF1EAA">
        <w:tab/>
        <w:t>3GPP T</w:t>
      </w:r>
      <w:r>
        <w:t>S</w:t>
      </w:r>
      <w:r w:rsidRPr="00FF1EAA">
        <w:t xml:space="preserve"> 2</w:t>
      </w:r>
      <w:r>
        <w:t>3</w:t>
      </w:r>
      <w:r w:rsidRPr="00FF1EAA">
        <w:t>.</w:t>
      </w:r>
      <w:r>
        <w:t>502</w:t>
      </w:r>
      <w:r w:rsidRPr="00FF1EAA">
        <w:t xml:space="preserve"> </w:t>
      </w:r>
      <w:r w:rsidR="00A64EF7" w:rsidRPr="00A64EF7">
        <w:t>Procedures for the 5G System (5GS);</w:t>
      </w:r>
      <w:r w:rsidR="00A64EF7">
        <w:t xml:space="preserve"> </w:t>
      </w:r>
      <w:r w:rsidRPr="00071086">
        <w:t>Stage 2</w:t>
      </w:r>
    </w:p>
    <w:p w14:paraId="72DB1510" w14:textId="0C907B10" w:rsidR="006C1C06" w:rsidRDefault="006C1C06" w:rsidP="00D615D2">
      <w:pPr>
        <w:tabs>
          <w:tab w:val="left" w:pos="851"/>
        </w:tabs>
        <w:ind w:left="851" w:hanging="851"/>
      </w:pPr>
      <w:r w:rsidRPr="00FF1EAA">
        <w:t>[</w:t>
      </w:r>
      <w:r w:rsidR="00D13CB5">
        <w:t>5</w:t>
      </w:r>
      <w:r w:rsidRPr="00FF1EAA">
        <w:t>]</w:t>
      </w:r>
      <w:r w:rsidRPr="00FF1EAA">
        <w:tab/>
        <w:t>3GPP T</w:t>
      </w:r>
      <w:r>
        <w:t>S</w:t>
      </w:r>
      <w:r w:rsidRPr="00FF1EAA">
        <w:t xml:space="preserve"> 2</w:t>
      </w:r>
      <w:r w:rsidR="00766FAF">
        <w:t>3</w:t>
      </w:r>
      <w:r w:rsidRPr="00FF1EAA">
        <w:t>.</w:t>
      </w:r>
      <w:r>
        <w:t>50</w:t>
      </w:r>
      <w:r w:rsidR="00766FAF">
        <w:t>3</w:t>
      </w:r>
      <w:r w:rsidRPr="00FF1EAA">
        <w:t xml:space="preserve"> </w:t>
      </w:r>
      <w:r w:rsidR="00D13CB5" w:rsidRPr="00D13CB5">
        <w:t>Policy and charging control framework for the 5G System (5GS); Stage 2</w:t>
      </w:r>
    </w:p>
    <w:p w14:paraId="30A47253" w14:textId="77777777" w:rsidR="00FF1EAA" w:rsidRPr="00FF1EAA" w:rsidRDefault="00FF1EAA" w:rsidP="00FF1EA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FF1EAA">
        <w:rPr>
          <w:rFonts w:ascii="Arial" w:eastAsia="Times New Roman" w:hAnsi="Arial"/>
          <w:sz w:val="32"/>
        </w:rPr>
        <w:t>3.1</w:t>
      </w:r>
      <w:r w:rsidRPr="00FF1EAA">
        <w:rPr>
          <w:rFonts w:ascii="Arial" w:eastAsia="Times New Roman" w:hAnsi="Arial"/>
          <w:sz w:val="32"/>
        </w:rPr>
        <w:tab/>
        <w:t>Background</w:t>
      </w:r>
    </w:p>
    <w:p w14:paraId="4B8DBC35" w14:textId="4BA2A911" w:rsidR="001A461D" w:rsidRDefault="00D1082D" w:rsidP="00FF1EAA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>In T</w:t>
      </w:r>
      <w:r w:rsidR="000A7453">
        <w:rPr>
          <w:rFonts w:eastAsia="Times New Roman"/>
          <w:lang w:bidi="ar-IQ"/>
        </w:rPr>
        <w:t>S</w:t>
      </w:r>
      <w:r>
        <w:rPr>
          <w:rFonts w:eastAsia="Times New Roman"/>
          <w:lang w:bidi="ar-IQ"/>
        </w:rPr>
        <w:t xml:space="preserve"> </w:t>
      </w:r>
      <w:r w:rsidR="000A7453">
        <w:rPr>
          <w:rFonts w:eastAsia="Times New Roman"/>
          <w:lang w:bidi="ar-IQ"/>
        </w:rPr>
        <w:t xml:space="preserve">32.255 </w:t>
      </w:r>
      <w:r w:rsidR="00C441B4">
        <w:rPr>
          <w:rFonts w:eastAsia="Times New Roman"/>
          <w:lang w:bidi="ar-IQ"/>
        </w:rPr>
        <w:t xml:space="preserve">[1] </w:t>
      </w:r>
      <w:r w:rsidR="000A7453">
        <w:rPr>
          <w:rFonts w:eastAsia="Times New Roman"/>
          <w:lang w:bidi="ar-IQ"/>
        </w:rPr>
        <w:t>and TS 32.256</w:t>
      </w:r>
      <w:r w:rsidR="002D3C91">
        <w:rPr>
          <w:rFonts w:eastAsia="Times New Roman"/>
          <w:lang w:bidi="ar-IQ"/>
        </w:rPr>
        <w:t xml:space="preserve"> [2]</w:t>
      </w:r>
      <w:r w:rsidR="000A7453">
        <w:rPr>
          <w:rFonts w:eastAsia="Times New Roman"/>
          <w:lang w:bidi="ar-IQ"/>
        </w:rPr>
        <w:t xml:space="preserve"> both de</w:t>
      </w:r>
      <w:r w:rsidR="00B94C11">
        <w:rPr>
          <w:rFonts w:eastAsia="Times New Roman"/>
          <w:lang w:bidi="ar-IQ"/>
        </w:rPr>
        <w:t>scribes an architecture where a CHF interacts with ano</w:t>
      </w:r>
      <w:r w:rsidR="00F5320B">
        <w:rPr>
          <w:rFonts w:eastAsia="Times New Roman"/>
          <w:lang w:bidi="ar-IQ"/>
        </w:rPr>
        <w:t>ther CHF</w:t>
      </w:r>
      <w:r w:rsidR="00EE04C9">
        <w:rPr>
          <w:rFonts w:eastAsia="Times New Roman"/>
          <w:lang w:bidi="ar-IQ"/>
        </w:rPr>
        <w:t xml:space="preserve"> using N107</w:t>
      </w:r>
      <w:r w:rsidR="002D3C91">
        <w:rPr>
          <w:rFonts w:eastAsia="Times New Roman"/>
          <w:lang w:bidi="ar-IQ"/>
        </w:rPr>
        <w:t xml:space="preserve">, what </w:t>
      </w:r>
      <w:r w:rsidR="00903B10">
        <w:rPr>
          <w:rFonts w:eastAsia="Times New Roman"/>
          <w:lang w:bidi="ar-IQ"/>
        </w:rPr>
        <w:t xml:space="preserve">is </w:t>
      </w:r>
      <w:r w:rsidR="00425DE2">
        <w:rPr>
          <w:rFonts w:eastAsia="Times New Roman"/>
          <w:lang w:bidi="ar-IQ"/>
        </w:rPr>
        <w:t>not fully documented</w:t>
      </w:r>
      <w:r w:rsidR="00903B10">
        <w:rPr>
          <w:rFonts w:eastAsia="Times New Roman"/>
          <w:lang w:bidi="ar-IQ"/>
        </w:rPr>
        <w:t xml:space="preserve"> is how the interaction between the PCF and the CHF.</w:t>
      </w:r>
    </w:p>
    <w:p w14:paraId="21895884" w14:textId="6A00148C" w:rsidR="00623213" w:rsidRDefault="00623213" w:rsidP="00623213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 xml:space="preserve">There are basically four </w:t>
      </w:r>
      <w:r w:rsidR="004C5F66">
        <w:rPr>
          <w:rFonts w:eastAsia="Times New Roman"/>
          <w:lang w:bidi="ar-IQ"/>
        </w:rPr>
        <w:t xml:space="preserve">possible </w:t>
      </w:r>
      <w:r w:rsidR="00425DE2">
        <w:rPr>
          <w:rFonts w:eastAsia="Times New Roman"/>
          <w:lang w:bidi="ar-IQ"/>
        </w:rPr>
        <w:t>solutions</w:t>
      </w:r>
      <w:r>
        <w:rPr>
          <w:rFonts w:eastAsia="Times New Roman"/>
          <w:lang w:bidi="ar-IQ"/>
        </w:rPr>
        <w:t>:</w:t>
      </w:r>
    </w:p>
    <w:p w14:paraId="10DBED4C" w14:textId="3684335B" w:rsidR="00623213" w:rsidRPr="00ED5F15" w:rsidRDefault="00623213" w:rsidP="00623213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Times New Roman"/>
          <w:lang w:eastAsia="zh-CN"/>
        </w:rPr>
      </w:pPr>
      <w:r w:rsidRPr="00ED5F15">
        <w:rPr>
          <w:rFonts w:eastAsia="Times New Roman"/>
          <w:lang w:eastAsia="zh-CN"/>
        </w:rPr>
        <w:t>1.</w:t>
      </w:r>
      <w:r>
        <w:rPr>
          <w:rFonts w:eastAsia="Times New Roman"/>
          <w:lang w:eastAsia="zh-CN"/>
        </w:rPr>
        <w:tab/>
      </w:r>
      <w:r w:rsidR="000453F6">
        <w:rPr>
          <w:rFonts w:eastAsia="Times New Roman"/>
          <w:lang w:eastAsia="zh-CN"/>
        </w:rPr>
        <w:t>PCF interacts directly with both CHFs</w:t>
      </w:r>
    </w:p>
    <w:p w14:paraId="602B4643" w14:textId="4A2C362C" w:rsidR="00623213" w:rsidRPr="00ED5F15" w:rsidRDefault="00623213" w:rsidP="00623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D5F15">
        <w:rPr>
          <w:rFonts w:eastAsia="Times New Roman"/>
          <w:lang w:eastAsia="zh-CN"/>
        </w:rPr>
        <w:t>2.</w:t>
      </w:r>
      <w:r>
        <w:rPr>
          <w:rFonts w:eastAsia="Times New Roman"/>
          <w:lang w:eastAsia="zh-CN"/>
        </w:rPr>
        <w:tab/>
      </w:r>
      <w:r w:rsidR="000453F6">
        <w:rPr>
          <w:lang w:eastAsia="zh-CN"/>
        </w:rPr>
        <w:t>PCF interact via SCP with one CHF</w:t>
      </w:r>
    </w:p>
    <w:p w14:paraId="4433043F" w14:textId="63D67DD3" w:rsidR="00AC4549" w:rsidRDefault="002B2F30" w:rsidP="00623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3.</w:t>
      </w:r>
      <w:r w:rsidR="00AC4549">
        <w:rPr>
          <w:rFonts w:eastAsia="Times New Roman"/>
          <w:lang w:eastAsia="zh-CN"/>
        </w:rPr>
        <w:tab/>
      </w:r>
      <w:r w:rsidR="000453F6">
        <w:rPr>
          <w:lang w:eastAsia="zh-CN"/>
        </w:rPr>
        <w:t>PCF interacts via another PCF for one CHF</w:t>
      </w:r>
    </w:p>
    <w:p w14:paraId="5D2AB335" w14:textId="57945583" w:rsidR="001D07E8" w:rsidRDefault="001D07E8" w:rsidP="00623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</w:t>
      </w:r>
      <w:r w:rsidR="002B2F30">
        <w:rPr>
          <w:rFonts w:eastAsia="Times New Roman"/>
          <w:lang w:eastAsia="zh-CN"/>
        </w:rPr>
        <w:t>.</w:t>
      </w:r>
      <w:r>
        <w:rPr>
          <w:rFonts w:eastAsia="Times New Roman"/>
          <w:lang w:eastAsia="zh-CN"/>
        </w:rPr>
        <w:tab/>
      </w:r>
      <w:r w:rsidR="00DC2338">
        <w:rPr>
          <w:lang w:eastAsia="zh-CN"/>
        </w:rPr>
        <w:t>PCF interacts via one CHF for the other CHF</w:t>
      </w:r>
    </w:p>
    <w:p w14:paraId="74B558CF" w14:textId="64B9EA70" w:rsidR="006E2593" w:rsidRDefault="006E2593" w:rsidP="006E2593">
      <w:pPr>
        <w:pStyle w:val="Heading3"/>
        <w:rPr>
          <w:rFonts w:eastAsia="Times New Roman"/>
          <w:lang w:eastAsia="zh-CN"/>
        </w:rPr>
      </w:pPr>
      <w:r>
        <w:rPr>
          <w:lang w:eastAsia="zh-CN"/>
        </w:rPr>
        <w:t>3.1.1</w:t>
      </w:r>
      <w:r>
        <w:rPr>
          <w:lang w:eastAsia="zh-CN"/>
        </w:rPr>
        <w:tab/>
      </w:r>
      <w:r>
        <w:rPr>
          <w:rFonts w:eastAsia="Times New Roman"/>
          <w:lang w:eastAsia="zh-CN"/>
        </w:rPr>
        <w:t xml:space="preserve">PCF interacts directly with both </w:t>
      </w:r>
      <w:proofErr w:type="gramStart"/>
      <w:r>
        <w:rPr>
          <w:rFonts w:eastAsia="Times New Roman"/>
          <w:lang w:eastAsia="zh-CN"/>
        </w:rPr>
        <w:t>CHFs</w:t>
      </w:r>
      <w:proofErr w:type="gramEnd"/>
    </w:p>
    <w:p w14:paraId="49DF32E0" w14:textId="1248BE4D" w:rsidR="006E2593" w:rsidRPr="006E2593" w:rsidRDefault="00425DE2" w:rsidP="006E2593">
      <w:pPr>
        <w:rPr>
          <w:lang w:eastAsia="zh-CN"/>
        </w:rPr>
      </w:pPr>
      <w:r>
        <w:rPr>
          <w:rFonts w:eastAsia="Times New Roman"/>
          <w:lang w:bidi="ar-IQ"/>
        </w:rPr>
        <w:t>This solution is</w:t>
      </w:r>
      <w:r>
        <w:rPr>
          <w:rFonts w:eastAsia="Times New Roman"/>
          <w:iCs/>
        </w:rPr>
        <w:t xml:space="preserve"> based on </w:t>
      </w:r>
      <w:r w:rsidRPr="00FF1EAA">
        <w:t>T</w:t>
      </w:r>
      <w:r>
        <w:t>S</w:t>
      </w:r>
      <w:r w:rsidRPr="00FF1EAA">
        <w:t xml:space="preserve"> 2</w:t>
      </w:r>
      <w:r>
        <w:t>3</w:t>
      </w:r>
      <w:r w:rsidRPr="00FF1EAA">
        <w:t>.</w:t>
      </w:r>
      <w:r>
        <w:t>501 [3], and in</w:t>
      </w:r>
      <w:r w:rsidR="004461E0">
        <w:rPr>
          <w:lang w:eastAsia="zh-CN"/>
        </w:rPr>
        <w:t xml:space="preserve"> this </w:t>
      </w:r>
      <w:r>
        <w:rPr>
          <w:rFonts w:eastAsia="Times New Roman"/>
          <w:lang w:bidi="ar-IQ"/>
        </w:rPr>
        <w:t>solution</w:t>
      </w:r>
      <w:r>
        <w:rPr>
          <w:lang w:eastAsia="zh-CN"/>
        </w:rPr>
        <w:t xml:space="preserve"> </w:t>
      </w:r>
      <w:r w:rsidR="004461E0">
        <w:rPr>
          <w:lang w:eastAsia="zh-CN"/>
        </w:rPr>
        <w:t>the PCF will have knowledge of both CHFs</w:t>
      </w:r>
      <w:r w:rsidR="00E534CD">
        <w:rPr>
          <w:lang w:eastAsia="zh-CN"/>
        </w:rPr>
        <w:t xml:space="preserve"> and interact with the CHF that have knowledge of the subscriber</w:t>
      </w:r>
      <w:r w:rsidR="007C6E46">
        <w:rPr>
          <w:lang w:eastAsia="zh-CN"/>
        </w:rPr>
        <w:t>’</w:t>
      </w:r>
      <w:r w:rsidR="00E534CD">
        <w:rPr>
          <w:lang w:eastAsia="zh-CN"/>
        </w:rPr>
        <w:t>s policy counters.</w:t>
      </w:r>
      <w:r w:rsidR="00434770">
        <w:rPr>
          <w:lang w:eastAsia="zh-CN"/>
        </w:rPr>
        <w:t xml:space="preserve"> The PCF may use the same</w:t>
      </w:r>
      <w:r w:rsidR="004F59C5">
        <w:rPr>
          <w:lang w:eastAsia="zh-CN"/>
        </w:rPr>
        <w:t xml:space="preserve"> way to find the A-CHF as the CHF would</w:t>
      </w:r>
      <w:r w:rsidR="00050330">
        <w:rPr>
          <w:lang w:eastAsia="zh-CN"/>
        </w:rPr>
        <w:t xml:space="preserve"> to find the A-CHF e.g., NRF or local configurations</w:t>
      </w:r>
      <w:r w:rsidR="00434770">
        <w:rPr>
          <w:lang w:eastAsia="zh-CN"/>
        </w:rPr>
        <w:t>.</w:t>
      </w:r>
    </w:p>
    <w:p w14:paraId="2FAE3AB2" w14:textId="630EDBD1" w:rsidR="009005A2" w:rsidRDefault="001174B5" w:rsidP="00A57752">
      <w:pPr>
        <w:jc w:val="center"/>
        <w:rPr>
          <w:rFonts w:eastAsia="Times New Roman"/>
          <w:lang w:bidi="ar-IQ"/>
        </w:rPr>
      </w:pPr>
      <w:r>
        <w:rPr>
          <w:noProof/>
        </w:rPr>
        <w:lastRenderedPageBreak/>
        <w:drawing>
          <wp:inline distT="0" distB="0" distL="0" distR="0" wp14:anchorId="256A8AB9" wp14:editId="532F17C2">
            <wp:extent cx="2245360" cy="3692525"/>
            <wp:effectExtent l="0" t="0" r="2540" b="3175"/>
            <wp:docPr id="1" name="Picture 1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60" cy="369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32C3D" w14:textId="1E4F51F5" w:rsidR="00236754" w:rsidRPr="005269A3" w:rsidRDefault="00236754" w:rsidP="0023675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5269A3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3</w:t>
      </w:r>
      <w:r w:rsidRPr="005269A3">
        <w:rPr>
          <w:rFonts w:ascii="Arial" w:hAnsi="Arial"/>
          <w:b/>
        </w:rPr>
        <w:t>.1</w:t>
      </w:r>
      <w:r w:rsidR="009A4A9D">
        <w:rPr>
          <w:rFonts w:ascii="Arial" w:hAnsi="Arial"/>
          <w:b/>
        </w:rPr>
        <w:t>.</w:t>
      </w:r>
      <w:r w:rsidRPr="005269A3">
        <w:rPr>
          <w:rFonts w:ascii="Arial" w:hAnsi="Arial"/>
          <w:b/>
        </w:rPr>
        <w:t>1</w:t>
      </w:r>
      <w:r w:rsidR="009A4A9D">
        <w:rPr>
          <w:rFonts w:ascii="Arial" w:hAnsi="Arial"/>
          <w:b/>
        </w:rPr>
        <w:t>-1</w:t>
      </w:r>
      <w:r w:rsidRPr="005269A3">
        <w:rPr>
          <w:rFonts w:ascii="Arial" w:hAnsi="Arial"/>
          <w:b/>
        </w:rPr>
        <w:t xml:space="preserve">: </w:t>
      </w:r>
      <w:bookmarkStart w:id="0" w:name="_Hlk174121716"/>
      <w:r w:rsidRPr="00236754">
        <w:rPr>
          <w:rFonts w:ascii="Arial" w:hAnsi="Arial"/>
          <w:b/>
        </w:rPr>
        <w:t xml:space="preserve">PCF interacts directly with both </w:t>
      </w:r>
      <w:proofErr w:type="gramStart"/>
      <w:r w:rsidRPr="00236754">
        <w:rPr>
          <w:rFonts w:ascii="Arial" w:hAnsi="Arial"/>
          <w:b/>
        </w:rPr>
        <w:t>CH</w:t>
      </w:r>
      <w:r w:rsidR="00A57752">
        <w:rPr>
          <w:rFonts w:ascii="Arial" w:hAnsi="Arial"/>
          <w:b/>
        </w:rPr>
        <w:t>F</w:t>
      </w:r>
      <w:r w:rsidR="009B5F67">
        <w:rPr>
          <w:rFonts w:ascii="Arial" w:hAnsi="Arial"/>
          <w:b/>
        </w:rPr>
        <w:t>s</w:t>
      </w:r>
      <w:bookmarkEnd w:id="0"/>
      <w:proofErr w:type="gramEnd"/>
    </w:p>
    <w:p w14:paraId="1F865072" w14:textId="02E64C50" w:rsidR="00EB4ADF" w:rsidRPr="00ED5F15" w:rsidRDefault="00EB4ADF" w:rsidP="00EB4ADF">
      <w:pPr>
        <w:pStyle w:val="Heading3"/>
        <w:rPr>
          <w:lang w:eastAsia="zh-CN"/>
        </w:rPr>
      </w:pPr>
      <w:r>
        <w:rPr>
          <w:lang w:eastAsia="zh-CN"/>
        </w:rPr>
        <w:t>3.1.</w:t>
      </w:r>
      <w:r w:rsidRPr="00ED5F15">
        <w:rPr>
          <w:lang w:eastAsia="zh-CN"/>
        </w:rPr>
        <w:t>2</w:t>
      </w:r>
      <w:r>
        <w:rPr>
          <w:lang w:eastAsia="zh-CN"/>
        </w:rPr>
        <w:tab/>
        <w:t>PCF interact via SCP with one CHF</w:t>
      </w:r>
    </w:p>
    <w:p w14:paraId="2C67E543" w14:textId="06F8689C" w:rsidR="009005A2" w:rsidRDefault="006E3437" w:rsidP="00623213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>This solution is</w:t>
      </w:r>
      <w:r>
        <w:rPr>
          <w:rFonts w:eastAsia="Times New Roman"/>
          <w:iCs/>
        </w:rPr>
        <w:t xml:space="preserve"> based on </w:t>
      </w:r>
      <w:r w:rsidRPr="00FF1EAA">
        <w:t>T</w:t>
      </w:r>
      <w:r>
        <w:t>S</w:t>
      </w:r>
      <w:r w:rsidRPr="00FF1EAA">
        <w:t xml:space="preserve"> 2</w:t>
      </w:r>
      <w:r>
        <w:t>3</w:t>
      </w:r>
      <w:r w:rsidRPr="00FF1EAA">
        <w:t>.</w:t>
      </w:r>
      <w:r>
        <w:t>501 [3], and i</w:t>
      </w:r>
      <w:r w:rsidR="006400D0">
        <w:rPr>
          <w:lang w:eastAsia="zh-CN"/>
        </w:rPr>
        <w:t xml:space="preserve">n this </w:t>
      </w:r>
      <w:r w:rsidR="00425DE2">
        <w:rPr>
          <w:rFonts w:eastAsia="Times New Roman"/>
          <w:lang w:bidi="ar-IQ"/>
        </w:rPr>
        <w:t>solution</w:t>
      </w:r>
      <w:r w:rsidR="00425DE2">
        <w:rPr>
          <w:lang w:eastAsia="zh-CN"/>
        </w:rPr>
        <w:t xml:space="preserve"> </w:t>
      </w:r>
      <w:r w:rsidR="006400D0">
        <w:rPr>
          <w:lang w:eastAsia="zh-CN"/>
        </w:rPr>
        <w:t>the PCF use a</w:t>
      </w:r>
      <w:r w:rsidR="0051297C">
        <w:rPr>
          <w:lang w:eastAsia="zh-CN"/>
        </w:rPr>
        <w:t>n SCP with delegated discover for at least the A-CHF</w:t>
      </w:r>
      <w:r w:rsidR="0090630F">
        <w:rPr>
          <w:lang w:eastAsia="zh-CN"/>
        </w:rPr>
        <w:t xml:space="preserve"> (it may use </w:t>
      </w:r>
      <w:r w:rsidR="00497657">
        <w:rPr>
          <w:lang w:eastAsia="zh-CN"/>
        </w:rPr>
        <w:t>it for both CHFs)</w:t>
      </w:r>
      <w:r w:rsidR="006400D0">
        <w:rPr>
          <w:lang w:eastAsia="zh-CN"/>
        </w:rPr>
        <w:t xml:space="preserve">, </w:t>
      </w:r>
      <w:r w:rsidR="00BE3CF5">
        <w:rPr>
          <w:lang w:eastAsia="zh-CN"/>
        </w:rPr>
        <w:t xml:space="preserve">to </w:t>
      </w:r>
      <w:r w:rsidR="000D2F15">
        <w:rPr>
          <w:lang w:eastAsia="zh-CN"/>
        </w:rPr>
        <w:t>find</w:t>
      </w:r>
      <w:r w:rsidR="006400D0">
        <w:rPr>
          <w:lang w:eastAsia="zh-CN"/>
        </w:rPr>
        <w:t xml:space="preserve"> the </w:t>
      </w:r>
      <w:r w:rsidR="00BE3CF5">
        <w:rPr>
          <w:lang w:eastAsia="zh-CN"/>
        </w:rPr>
        <w:t>A-</w:t>
      </w:r>
      <w:r w:rsidR="006400D0">
        <w:rPr>
          <w:lang w:eastAsia="zh-CN"/>
        </w:rPr>
        <w:t xml:space="preserve">CHF that have knowledge of the </w:t>
      </w:r>
      <w:r w:rsidR="007C6E46">
        <w:rPr>
          <w:lang w:eastAsia="zh-CN"/>
        </w:rPr>
        <w:t>subscriber’s</w:t>
      </w:r>
      <w:r w:rsidR="006400D0">
        <w:rPr>
          <w:lang w:eastAsia="zh-CN"/>
        </w:rPr>
        <w:t xml:space="preserve"> policy counters.</w:t>
      </w:r>
      <w:r w:rsidR="003B45E5">
        <w:rPr>
          <w:lang w:eastAsia="zh-CN"/>
        </w:rPr>
        <w:t xml:space="preserve"> </w:t>
      </w:r>
      <w:r w:rsidR="00050330">
        <w:rPr>
          <w:lang w:eastAsia="zh-CN"/>
        </w:rPr>
        <w:t>The PCF and SCP may use the same way to find the A-CHF as the CHF would to find the A-CHF e.g., NRF or local configurations.</w:t>
      </w:r>
    </w:p>
    <w:p w14:paraId="426DB393" w14:textId="34DD51EB" w:rsidR="009005A2" w:rsidRDefault="00535266" w:rsidP="00A57752">
      <w:pPr>
        <w:jc w:val="center"/>
        <w:rPr>
          <w:rFonts w:eastAsia="Times New Roman"/>
          <w:lang w:bidi="ar-IQ"/>
        </w:rPr>
      </w:pPr>
      <w:r>
        <w:rPr>
          <w:noProof/>
        </w:rPr>
        <w:drawing>
          <wp:inline distT="0" distB="0" distL="0" distR="0" wp14:anchorId="40E83B45" wp14:editId="054AE5AA">
            <wp:extent cx="2523490" cy="3877310"/>
            <wp:effectExtent l="0" t="0" r="0" b="8890"/>
            <wp:docPr id="2" name="Picture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B9FE8" w14:textId="568A40A5" w:rsidR="00A57752" w:rsidRPr="005269A3" w:rsidRDefault="00A57752" w:rsidP="00A5775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5269A3">
        <w:rPr>
          <w:rFonts w:ascii="Arial" w:hAnsi="Arial"/>
          <w:b/>
        </w:rPr>
        <w:lastRenderedPageBreak/>
        <w:t xml:space="preserve">Figure </w:t>
      </w:r>
      <w:r>
        <w:rPr>
          <w:rFonts w:ascii="Arial" w:hAnsi="Arial"/>
          <w:b/>
        </w:rPr>
        <w:t>3</w:t>
      </w:r>
      <w:r w:rsidRPr="005269A3">
        <w:rPr>
          <w:rFonts w:ascii="Arial" w:hAnsi="Arial"/>
          <w:b/>
        </w:rPr>
        <w:t>.1</w:t>
      </w:r>
      <w:r w:rsidR="0021672C">
        <w:rPr>
          <w:rFonts w:ascii="Arial" w:hAnsi="Arial"/>
          <w:b/>
        </w:rPr>
        <w:t>.2</w:t>
      </w:r>
      <w:r w:rsidRPr="005269A3">
        <w:rPr>
          <w:rFonts w:ascii="Arial" w:hAnsi="Arial"/>
          <w:b/>
        </w:rPr>
        <w:t>-</w:t>
      </w:r>
      <w:r w:rsidR="0021672C">
        <w:rPr>
          <w:rFonts w:ascii="Arial" w:hAnsi="Arial"/>
          <w:b/>
        </w:rPr>
        <w:t>1</w:t>
      </w:r>
      <w:r w:rsidRPr="005269A3">
        <w:rPr>
          <w:rFonts w:ascii="Arial" w:hAnsi="Arial"/>
          <w:b/>
        </w:rPr>
        <w:t xml:space="preserve">: </w:t>
      </w:r>
      <w:r w:rsidR="000453F6" w:rsidRPr="000453F6">
        <w:rPr>
          <w:rFonts w:ascii="Arial" w:hAnsi="Arial"/>
          <w:b/>
        </w:rPr>
        <w:t>PCF interact via SCP with one CHF</w:t>
      </w:r>
    </w:p>
    <w:p w14:paraId="61FB8DB4" w14:textId="61967E65" w:rsidR="00EB4ADF" w:rsidRDefault="00EB4ADF" w:rsidP="00EB4ADF">
      <w:pPr>
        <w:pStyle w:val="Heading3"/>
        <w:rPr>
          <w:lang w:eastAsia="zh-CN"/>
        </w:rPr>
      </w:pPr>
      <w:r>
        <w:rPr>
          <w:lang w:eastAsia="zh-CN"/>
        </w:rPr>
        <w:t>3.1.3</w:t>
      </w:r>
      <w:r>
        <w:rPr>
          <w:lang w:eastAsia="zh-CN"/>
        </w:rPr>
        <w:tab/>
      </w:r>
      <w:bookmarkStart w:id="1" w:name="_Hlk173903030"/>
      <w:r>
        <w:rPr>
          <w:lang w:eastAsia="zh-CN"/>
        </w:rPr>
        <w:t xml:space="preserve">PCF interacts </w:t>
      </w:r>
      <w:r w:rsidR="00201C90">
        <w:rPr>
          <w:lang w:eastAsia="zh-CN"/>
        </w:rPr>
        <w:t>via</w:t>
      </w:r>
      <w:r>
        <w:rPr>
          <w:lang w:eastAsia="zh-CN"/>
        </w:rPr>
        <w:t xml:space="preserve"> another PCF for </w:t>
      </w:r>
      <w:r w:rsidR="00201C90">
        <w:rPr>
          <w:lang w:eastAsia="zh-CN"/>
        </w:rPr>
        <w:t>one</w:t>
      </w:r>
      <w:r>
        <w:rPr>
          <w:lang w:eastAsia="zh-CN"/>
        </w:rPr>
        <w:t xml:space="preserve"> CHF</w:t>
      </w:r>
      <w:bookmarkEnd w:id="1"/>
    </w:p>
    <w:p w14:paraId="58C6494B" w14:textId="67334E28" w:rsidR="009005A2" w:rsidRDefault="006E3437" w:rsidP="00623213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>This solution is</w:t>
      </w:r>
      <w:r>
        <w:rPr>
          <w:rFonts w:eastAsia="Times New Roman"/>
          <w:iCs/>
        </w:rPr>
        <w:t xml:space="preserve"> based on </w:t>
      </w:r>
      <w:r w:rsidRPr="00FF1EAA">
        <w:t>T</w:t>
      </w:r>
      <w:r>
        <w:t>S</w:t>
      </w:r>
      <w:r w:rsidRPr="00FF1EAA">
        <w:t xml:space="preserve"> 2</w:t>
      </w:r>
      <w:r>
        <w:t>3</w:t>
      </w:r>
      <w:r w:rsidRPr="00FF1EAA">
        <w:t>.</w:t>
      </w:r>
      <w:r>
        <w:t>503 [5], and i</w:t>
      </w:r>
      <w:r w:rsidR="00DB7EFA">
        <w:rPr>
          <w:rFonts w:eastAsia="Times New Roman"/>
          <w:lang w:bidi="ar-IQ"/>
        </w:rPr>
        <w:t xml:space="preserve">n this </w:t>
      </w:r>
      <w:r w:rsidR="00425DE2">
        <w:rPr>
          <w:rFonts w:eastAsia="Times New Roman"/>
          <w:lang w:bidi="ar-IQ"/>
        </w:rPr>
        <w:t xml:space="preserve">solution </w:t>
      </w:r>
      <w:r w:rsidR="00DB7EFA">
        <w:rPr>
          <w:rFonts w:eastAsia="Times New Roman"/>
          <w:lang w:bidi="ar-IQ"/>
        </w:rPr>
        <w:t xml:space="preserve">the </w:t>
      </w:r>
      <w:r w:rsidR="002E26CC" w:rsidRPr="002E26CC">
        <w:rPr>
          <w:rFonts w:eastAsia="Times New Roman"/>
          <w:lang w:bidi="ar-IQ"/>
        </w:rPr>
        <w:t>V-PCF may retrieve UE policy information from the H-PCF over N24</w:t>
      </w:r>
      <w:r w:rsidR="002E26CC">
        <w:rPr>
          <w:rFonts w:eastAsia="Times New Roman"/>
          <w:lang w:bidi="ar-IQ"/>
        </w:rPr>
        <w:t xml:space="preserve"> and the H-PCF could interact with the H-CHF</w:t>
      </w:r>
      <w:r w:rsidR="00C35B59">
        <w:rPr>
          <w:rFonts w:eastAsia="Times New Roman"/>
          <w:lang w:bidi="ar-IQ"/>
        </w:rPr>
        <w:t>. Since the V-CHF wouldn’t have any subscriber related policy counters there would be no reason for the V-PCF to interact with the V-CHF for inbound roaming UEs.</w:t>
      </w:r>
    </w:p>
    <w:p w14:paraId="18835EFD" w14:textId="37A0635E" w:rsidR="009005A2" w:rsidRDefault="00552B58" w:rsidP="00A57752">
      <w:pPr>
        <w:jc w:val="center"/>
        <w:rPr>
          <w:rFonts w:eastAsia="Times New Roman"/>
          <w:lang w:bidi="ar-IQ"/>
        </w:rPr>
      </w:pPr>
      <w:r>
        <w:rPr>
          <w:noProof/>
        </w:rPr>
        <w:drawing>
          <wp:inline distT="0" distB="0" distL="0" distR="0" wp14:anchorId="1D29FDD1" wp14:editId="4D222355">
            <wp:extent cx="2968625" cy="4398645"/>
            <wp:effectExtent l="0" t="0" r="3175" b="1905"/>
            <wp:docPr id="6" name="Picture 6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439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7B316" w14:textId="54B258B6" w:rsidR="00A57752" w:rsidRPr="005269A3" w:rsidRDefault="00A57752" w:rsidP="00A5775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5269A3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3</w:t>
      </w:r>
      <w:r w:rsidRPr="005269A3">
        <w:rPr>
          <w:rFonts w:ascii="Arial" w:hAnsi="Arial"/>
          <w:b/>
        </w:rPr>
        <w:t>.1</w:t>
      </w:r>
      <w:r w:rsidR="0021672C">
        <w:rPr>
          <w:rFonts w:ascii="Arial" w:hAnsi="Arial"/>
          <w:b/>
        </w:rPr>
        <w:t>.3</w:t>
      </w:r>
      <w:r w:rsidRPr="005269A3">
        <w:rPr>
          <w:rFonts w:ascii="Arial" w:hAnsi="Arial"/>
          <w:b/>
        </w:rPr>
        <w:t>-</w:t>
      </w:r>
      <w:r w:rsidR="0021672C">
        <w:rPr>
          <w:rFonts w:ascii="Arial" w:hAnsi="Arial"/>
          <w:b/>
        </w:rPr>
        <w:t>1</w:t>
      </w:r>
      <w:r w:rsidRPr="005269A3">
        <w:rPr>
          <w:rFonts w:ascii="Arial" w:hAnsi="Arial"/>
          <w:b/>
        </w:rPr>
        <w:t xml:space="preserve">: </w:t>
      </w:r>
      <w:bookmarkStart w:id="2" w:name="_Hlk174122008"/>
      <w:r w:rsidR="00DC2338" w:rsidRPr="00DC2338">
        <w:rPr>
          <w:rFonts w:ascii="Arial" w:hAnsi="Arial"/>
          <w:b/>
        </w:rPr>
        <w:t>PCF interacts via another PCF for one CHF</w:t>
      </w:r>
      <w:bookmarkEnd w:id="2"/>
    </w:p>
    <w:p w14:paraId="39E35F9B" w14:textId="5A5BCBDE" w:rsidR="00EB4ADF" w:rsidRDefault="00EB4ADF" w:rsidP="00EB4ADF">
      <w:pPr>
        <w:pStyle w:val="Heading3"/>
        <w:rPr>
          <w:lang w:eastAsia="zh-CN"/>
        </w:rPr>
      </w:pPr>
      <w:r>
        <w:rPr>
          <w:lang w:eastAsia="zh-CN"/>
        </w:rPr>
        <w:t>3.1.4</w:t>
      </w:r>
      <w:r>
        <w:rPr>
          <w:lang w:eastAsia="zh-CN"/>
        </w:rPr>
        <w:tab/>
        <w:t xml:space="preserve">PCF interacts </w:t>
      </w:r>
      <w:r w:rsidR="00492016">
        <w:rPr>
          <w:lang w:eastAsia="zh-CN"/>
        </w:rPr>
        <w:t>via one</w:t>
      </w:r>
      <w:r>
        <w:rPr>
          <w:lang w:eastAsia="zh-CN"/>
        </w:rPr>
        <w:t xml:space="preserve"> CHF</w:t>
      </w:r>
      <w:r w:rsidR="00492016">
        <w:rPr>
          <w:lang w:eastAsia="zh-CN"/>
        </w:rPr>
        <w:t xml:space="preserve"> for</w:t>
      </w:r>
      <w:r>
        <w:rPr>
          <w:lang w:eastAsia="zh-CN"/>
        </w:rPr>
        <w:t xml:space="preserve"> the other </w:t>
      </w:r>
      <w:proofErr w:type="gramStart"/>
      <w:r>
        <w:rPr>
          <w:lang w:eastAsia="zh-CN"/>
        </w:rPr>
        <w:t>CHF</w:t>
      </w:r>
      <w:proofErr w:type="gramEnd"/>
    </w:p>
    <w:p w14:paraId="6D4FDC54" w14:textId="745338B6" w:rsidR="0034435C" w:rsidRDefault="006E3437" w:rsidP="00623213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>This solution is</w:t>
      </w:r>
      <w:r>
        <w:rPr>
          <w:rFonts w:eastAsia="Times New Roman"/>
          <w:iCs/>
        </w:rPr>
        <w:t xml:space="preserve"> unspecified</w:t>
      </w:r>
      <w:r>
        <w:t>, and i</w:t>
      </w:r>
      <w:r w:rsidR="00BE3CF5">
        <w:rPr>
          <w:lang w:eastAsia="zh-CN"/>
        </w:rPr>
        <w:t xml:space="preserve">n this </w:t>
      </w:r>
      <w:r w:rsidR="00425DE2">
        <w:rPr>
          <w:rFonts w:eastAsia="Times New Roman"/>
          <w:lang w:bidi="ar-IQ"/>
        </w:rPr>
        <w:t>solution</w:t>
      </w:r>
      <w:r w:rsidR="00425DE2">
        <w:rPr>
          <w:lang w:eastAsia="zh-CN"/>
        </w:rPr>
        <w:t xml:space="preserve"> </w:t>
      </w:r>
      <w:r w:rsidR="00BE3CF5">
        <w:rPr>
          <w:lang w:eastAsia="zh-CN"/>
        </w:rPr>
        <w:t>the PCF use the CHF for interaction with the A-CHF</w:t>
      </w:r>
      <w:r w:rsidR="00362DE8">
        <w:rPr>
          <w:lang w:eastAsia="zh-CN"/>
        </w:rPr>
        <w:t>,</w:t>
      </w:r>
      <w:r w:rsidR="00BE3CF5">
        <w:rPr>
          <w:lang w:eastAsia="zh-CN"/>
        </w:rPr>
        <w:t xml:space="preserve"> </w:t>
      </w:r>
      <w:r w:rsidR="00362DE8">
        <w:rPr>
          <w:lang w:eastAsia="zh-CN"/>
        </w:rPr>
        <w:t>if</w:t>
      </w:r>
      <w:r w:rsidR="00BE3CF5">
        <w:rPr>
          <w:lang w:eastAsia="zh-CN"/>
        </w:rPr>
        <w:t xml:space="preserve"> </w:t>
      </w:r>
      <w:r w:rsidR="009A4A9D">
        <w:rPr>
          <w:lang w:eastAsia="zh-CN"/>
        </w:rPr>
        <w:t>it is the A-</w:t>
      </w:r>
      <w:r w:rsidR="00BE3CF5">
        <w:rPr>
          <w:lang w:eastAsia="zh-CN"/>
        </w:rPr>
        <w:t xml:space="preserve">CHF that have knowledge of the subscriber’s policy counters. </w:t>
      </w:r>
      <w:r w:rsidR="00A60015">
        <w:rPr>
          <w:lang w:eastAsia="zh-CN"/>
        </w:rPr>
        <w:t>How the CHF could find the A-CHF will be deployment dependent e.g., NRF or local configurations.</w:t>
      </w:r>
    </w:p>
    <w:p w14:paraId="28541295" w14:textId="23B64E32" w:rsidR="0034435C" w:rsidRDefault="00236754" w:rsidP="00B53D6C">
      <w:pPr>
        <w:jc w:val="center"/>
        <w:rPr>
          <w:rFonts w:eastAsia="Times New Roman"/>
          <w:lang w:bidi="ar-IQ"/>
        </w:rPr>
      </w:pPr>
      <w:r>
        <w:rPr>
          <w:noProof/>
        </w:rPr>
        <w:lastRenderedPageBreak/>
        <w:drawing>
          <wp:inline distT="0" distB="0" distL="0" distR="0" wp14:anchorId="48C80139" wp14:editId="1826CDEA">
            <wp:extent cx="1516380" cy="3692525"/>
            <wp:effectExtent l="0" t="0" r="7620" b="3175"/>
            <wp:docPr id="5" name="Picture 5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369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4E8C2" w14:textId="4352EEC9" w:rsidR="00A57752" w:rsidRPr="005269A3" w:rsidRDefault="00A57752" w:rsidP="00A5775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5269A3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3</w:t>
      </w:r>
      <w:r w:rsidRPr="005269A3">
        <w:rPr>
          <w:rFonts w:ascii="Arial" w:hAnsi="Arial"/>
          <w:b/>
        </w:rPr>
        <w:t>.1</w:t>
      </w:r>
      <w:r w:rsidR="0021672C">
        <w:rPr>
          <w:rFonts w:ascii="Arial" w:hAnsi="Arial"/>
          <w:b/>
        </w:rPr>
        <w:t>.</w:t>
      </w:r>
      <w:r w:rsidR="00884EE2">
        <w:rPr>
          <w:rFonts w:ascii="Arial" w:hAnsi="Arial"/>
          <w:b/>
        </w:rPr>
        <w:t>4</w:t>
      </w:r>
      <w:r w:rsidR="0021672C">
        <w:rPr>
          <w:rFonts w:ascii="Arial" w:hAnsi="Arial"/>
          <w:b/>
        </w:rPr>
        <w:t>-1</w:t>
      </w:r>
      <w:r w:rsidRPr="005269A3">
        <w:rPr>
          <w:rFonts w:ascii="Arial" w:hAnsi="Arial"/>
          <w:b/>
        </w:rPr>
        <w:t xml:space="preserve">: </w:t>
      </w:r>
      <w:r w:rsidR="00DC2338" w:rsidRPr="00DC2338">
        <w:rPr>
          <w:rFonts w:ascii="Arial" w:hAnsi="Arial"/>
          <w:b/>
        </w:rPr>
        <w:t xml:space="preserve">PCF interacts via one CHF for the other </w:t>
      </w:r>
      <w:proofErr w:type="gramStart"/>
      <w:r w:rsidR="00DC2338" w:rsidRPr="00DC2338">
        <w:rPr>
          <w:rFonts w:ascii="Arial" w:hAnsi="Arial"/>
          <w:b/>
        </w:rPr>
        <w:t>CHF</w:t>
      </w:r>
      <w:proofErr w:type="gramEnd"/>
    </w:p>
    <w:p w14:paraId="575F5D87" w14:textId="626FCDC7" w:rsidR="00A64549" w:rsidRDefault="00A64549" w:rsidP="00A64549">
      <w:pPr>
        <w:pStyle w:val="Heading3"/>
        <w:rPr>
          <w:lang w:eastAsia="zh-CN"/>
        </w:rPr>
      </w:pPr>
      <w:r>
        <w:rPr>
          <w:lang w:eastAsia="zh-CN"/>
        </w:rPr>
        <w:t>3.1.5</w:t>
      </w:r>
      <w:r>
        <w:rPr>
          <w:lang w:eastAsia="zh-CN"/>
        </w:rPr>
        <w:tab/>
        <w:t xml:space="preserve">PCF interacts </w:t>
      </w:r>
      <w:r w:rsidR="00DB6096">
        <w:rPr>
          <w:lang w:eastAsia="zh-CN"/>
        </w:rPr>
        <w:t>with both</w:t>
      </w:r>
      <w:r>
        <w:rPr>
          <w:lang w:eastAsia="zh-CN"/>
        </w:rPr>
        <w:t xml:space="preserve"> CHF</w:t>
      </w:r>
      <w:r w:rsidR="00DB6096">
        <w:rPr>
          <w:lang w:eastAsia="zh-CN"/>
        </w:rPr>
        <w:t xml:space="preserve">s when </w:t>
      </w:r>
      <w:r w:rsidR="00DE4BE1">
        <w:rPr>
          <w:lang w:eastAsia="zh-CN"/>
        </w:rPr>
        <w:t xml:space="preserve">SMF </w:t>
      </w:r>
      <w:r w:rsidR="00DB6096">
        <w:rPr>
          <w:lang w:eastAsia="zh-CN"/>
        </w:rPr>
        <w:t xml:space="preserve">using </w:t>
      </w:r>
      <w:proofErr w:type="gramStart"/>
      <w:r w:rsidR="00DB6096">
        <w:rPr>
          <w:lang w:eastAsia="zh-CN"/>
        </w:rPr>
        <w:t>N47</w:t>
      </w:r>
      <w:proofErr w:type="gramEnd"/>
    </w:p>
    <w:p w14:paraId="0093E5D4" w14:textId="3DC7819F" w:rsidR="00A64549" w:rsidRDefault="002C6FB4" w:rsidP="00A64549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>This solution is</w:t>
      </w:r>
      <w:r>
        <w:rPr>
          <w:rFonts w:eastAsia="Times New Roman"/>
          <w:iCs/>
        </w:rPr>
        <w:t xml:space="preserve"> based on </w:t>
      </w:r>
      <w:r w:rsidRPr="00FF1EAA">
        <w:t>T</w:t>
      </w:r>
      <w:r>
        <w:t>S</w:t>
      </w:r>
      <w:r w:rsidRPr="00FF1EAA">
        <w:t xml:space="preserve"> 2</w:t>
      </w:r>
      <w:r>
        <w:t>3</w:t>
      </w:r>
      <w:r w:rsidRPr="00FF1EAA">
        <w:t>.</w:t>
      </w:r>
      <w:r>
        <w:t>501 [3] where the SMF uses the N</w:t>
      </w:r>
      <w:r w:rsidR="00B405FD">
        <w:t>47 to communicate with the A-CHF</w:t>
      </w:r>
      <w:r>
        <w:t>, and</w:t>
      </w:r>
      <w:r w:rsidR="00A64549">
        <w:t xml:space="preserve"> i</w:t>
      </w:r>
      <w:r w:rsidR="00A64549">
        <w:rPr>
          <w:lang w:eastAsia="zh-CN"/>
        </w:rPr>
        <w:t xml:space="preserve">n this </w:t>
      </w:r>
      <w:r w:rsidR="00A64549">
        <w:rPr>
          <w:rFonts w:eastAsia="Times New Roman"/>
          <w:lang w:bidi="ar-IQ"/>
        </w:rPr>
        <w:t>solution</w:t>
      </w:r>
      <w:r w:rsidR="00A64549">
        <w:rPr>
          <w:lang w:eastAsia="zh-CN"/>
        </w:rPr>
        <w:t xml:space="preserve"> the PCF use the </w:t>
      </w:r>
      <w:r w:rsidR="006D387B">
        <w:rPr>
          <w:lang w:eastAsia="zh-CN"/>
        </w:rPr>
        <w:t xml:space="preserve">same way to find the </w:t>
      </w:r>
      <w:r w:rsidR="00A64549">
        <w:rPr>
          <w:lang w:eastAsia="zh-CN"/>
        </w:rPr>
        <w:t>CHF</w:t>
      </w:r>
      <w:r w:rsidR="006D387B">
        <w:rPr>
          <w:lang w:eastAsia="zh-CN"/>
        </w:rPr>
        <w:t>s</w:t>
      </w:r>
      <w:r w:rsidR="00A64549">
        <w:rPr>
          <w:lang w:eastAsia="zh-CN"/>
        </w:rPr>
        <w:t xml:space="preserve"> </w:t>
      </w:r>
      <w:r w:rsidR="006D387B">
        <w:rPr>
          <w:lang w:eastAsia="zh-CN"/>
        </w:rPr>
        <w:t>as the SMF</w:t>
      </w:r>
      <w:r w:rsidR="00A64549">
        <w:rPr>
          <w:lang w:eastAsia="zh-CN"/>
        </w:rPr>
        <w:t>.</w:t>
      </w:r>
    </w:p>
    <w:p w14:paraId="44E4AB11" w14:textId="2AF336BA" w:rsidR="00A64549" w:rsidRDefault="00A64549" w:rsidP="00A64549">
      <w:pPr>
        <w:jc w:val="center"/>
        <w:rPr>
          <w:rFonts w:eastAsia="Times New Roman"/>
          <w:lang w:bidi="ar-IQ"/>
        </w:rPr>
      </w:pPr>
      <w:r>
        <w:rPr>
          <w:noProof/>
        </w:rPr>
        <w:drawing>
          <wp:inline distT="0" distB="0" distL="0" distR="0" wp14:anchorId="58B8067E" wp14:editId="26DDEDA9">
            <wp:extent cx="2459355" cy="2609850"/>
            <wp:effectExtent l="0" t="0" r="0" b="0"/>
            <wp:docPr id="7" name="Picture 7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35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375BC" w14:textId="5EBFF8B3" w:rsidR="00A64549" w:rsidRPr="005269A3" w:rsidRDefault="00A64549" w:rsidP="00A645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5269A3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3</w:t>
      </w:r>
      <w:r w:rsidRPr="005269A3">
        <w:rPr>
          <w:rFonts w:ascii="Arial" w:hAnsi="Arial"/>
          <w:b/>
        </w:rPr>
        <w:t>.1</w:t>
      </w:r>
      <w:r>
        <w:rPr>
          <w:rFonts w:ascii="Arial" w:hAnsi="Arial"/>
          <w:b/>
        </w:rPr>
        <w:t>.4-1</w:t>
      </w:r>
      <w:r w:rsidRPr="005269A3">
        <w:rPr>
          <w:rFonts w:ascii="Arial" w:hAnsi="Arial"/>
          <w:b/>
        </w:rPr>
        <w:t xml:space="preserve">: </w:t>
      </w:r>
      <w:bookmarkStart w:id="3" w:name="_Hlk174122044"/>
      <w:r w:rsidRPr="00DC2338">
        <w:rPr>
          <w:rFonts w:ascii="Arial" w:hAnsi="Arial"/>
          <w:b/>
        </w:rPr>
        <w:t xml:space="preserve">PCF interacts </w:t>
      </w:r>
      <w:r w:rsidR="003F41D3">
        <w:rPr>
          <w:rFonts w:ascii="Arial" w:hAnsi="Arial"/>
          <w:b/>
        </w:rPr>
        <w:t xml:space="preserve">with both </w:t>
      </w:r>
      <w:r w:rsidRPr="00DC2338">
        <w:rPr>
          <w:rFonts w:ascii="Arial" w:hAnsi="Arial"/>
          <w:b/>
        </w:rPr>
        <w:t>CHF</w:t>
      </w:r>
      <w:r w:rsidR="003F41D3">
        <w:rPr>
          <w:rFonts w:ascii="Arial" w:hAnsi="Arial"/>
          <w:b/>
        </w:rPr>
        <w:t>s</w:t>
      </w:r>
      <w:r w:rsidRPr="00DC2338">
        <w:rPr>
          <w:rFonts w:ascii="Arial" w:hAnsi="Arial"/>
          <w:b/>
        </w:rPr>
        <w:t xml:space="preserve"> </w:t>
      </w:r>
      <w:bookmarkEnd w:id="3"/>
      <w:r w:rsidR="0082738F">
        <w:rPr>
          <w:rFonts w:ascii="Arial" w:hAnsi="Arial"/>
          <w:b/>
        </w:rPr>
        <w:t xml:space="preserve">when SMF using </w:t>
      </w:r>
      <w:proofErr w:type="gramStart"/>
      <w:r w:rsidR="0082738F">
        <w:rPr>
          <w:rFonts w:ascii="Arial" w:hAnsi="Arial"/>
          <w:b/>
        </w:rPr>
        <w:t>N47</w:t>
      </w:r>
      <w:proofErr w:type="gramEnd"/>
    </w:p>
    <w:p w14:paraId="2C25E00A" w14:textId="77777777" w:rsidR="00A64549" w:rsidRDefault="00A64549" w:rsidP="00623213">
      <w:pPr>
        <w:rPr>
          <w:rFonts w:eastAsia="Times New Roman"/>
          <w:lang w:bidi="ar-IQ"/>
        </w:rPr>
      </w:pPr>
    </w:p>
    <w:p w14:paraId="57BA1466" w14:textId="77777777" w:rsidR="00FF1EAA" w:rsidRPr="00FF1EAA" w:rsidRDefault="00FF1EAA" w:rsidP="00FF1EA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FF1EAA">
        <w:rPr>
          <w:rFonts w:ascii="Arial" w:eastAsia="Times New Roman" w:hAnsi="Arial"/>
          <w:sz w:val="32"/>
        </w:rPr>
        <w:t>3.2 Evaluation</w:t>
      </w:r>
    </w:p>
    <w:p w14:paraId="50186398" w14:textId="72527C1A" w:rsidR="006E3437" w:rsidRDefault="006E3437" w:rsidP="00FF1EAA">
      <w:r>
        <w:rPr>
          <w:rFonts w:eastAsia="Times New Roman"/>
          <w:lang w:bidi="ar-IQ"/>
        </w:rPr>
        <w:t xml:space="preserve">All solution except 4 are based on current </w:t>
      </w:r>
      <w:r w:rsidR="003A3AE2">
        <w:rPr>
          <w:rFonts w:eastAsia="Times New Roman"/>
          <w:lang w:bidi="ar-IQ"/>
        </w:rPr>
        <w:t>specifications and</w:t>
      </w:r>
      <w:r w:rsidR="00A6763C">
        <w:rPr>
          <w:rFonts w:eastAsia="Times New Roman"/>
          <w:lang w:bidi="ar-IQ"/>
        </w:rPr>
        <w:t xml:space="preserve"> </w:t>
      </w:r>
      <w:r w:rsidR="00C422DE">
        <w:rPr>
          <w:rFonts w:eastAsia="Times New Roman"/>
          <w:lang w:bidi="ar-IQ"/>
        </w:rPr>
        <w:t>are</w:t>
      </w:r>
      <w:r w:rsidR="00A6763C">
        <w:rPr>
          <w:rFonts w:eastAsia="Times New Roman"/>
          <w:lang w:bidi="ar-IQ"/>
        </w:rPr>
        <w:t xml:space="preserve"> </w:t>
      </w:r>
      <w:r w:rsidR="00C422DE">
        <w:rPr>
          <w:rFonts w:eastAsia="Times New Roman"/>
          <w:lang w:bidi="ar-IQ"/>
        </w:rPr>
        <w:t>independent</w:t>
      </w:r>
      <w:r w:rsidR="00A6763C">
        <w:rPr>
          <w:rFonts w:eastAsia="Times New Roman"/>
          <w:lang w:bidi="ar-IQ"/>
        </w:rPr>
        <w:t xml:space="preserve"> of if N47 or N107 is used</w:t>
      </w:r>
      <w:r w:rsidR="00162301">
        <w:t>.</w:t>
      </w:r>
    </w:p>
    <w:p w14:paraId="6633E1A5" w14:textId="258B6D42" w:rsidR="00F75021" w:rsidRDefault="006E3437" w:rsidP="00FF1EAA">
      <w:pPr>
        <w:rPr>
          <w:rFonts w:eastAsia="Times New Roman"/>
          <w:iCs/>
        </w:rPr>
      </w:pPr>
      <w:r>
        <w:rPr>
          <w:rFonts w:eastAsia="Times New Roman"/>
          <w:iCs/>
        </w:rPr>
        <w:t>Solutions</w:t>
      </w:r>
      <w:r w:rsidR="00F75021">
        <w:rPr>
          <w:rFonts w:eastAsia="Times New Roman"/>
          <w:iCs/>
        </w:rPr>
        <w:t xml:space="preserve"> 1 and 2 are the most straight forward solutions</w:t>
      </w:r>
      <w:r w:rsidR="00F37E02">
        <w:rPr>
          <w:rFonts w:eastAsia="Times New Roman"/>
          <w:iCs/>
        </w:rPr>
        <w:t>, where</w:t>
      </w:r>
      <w:r>
        <w:rPr>
          <w:rFonts w:eastAsia="Times New Roman"/>
          <w:iCs/>
        </w:rPr>
        <w:t xml:space="preserve"> </w:t>
      </w:r>
      <w:r w:rsidR="00434770">
        <w:rPr>
          <w:rFonts w:eastAsia="Times New Roman"/>
          <w:iCs/>
        </w:rPr>
        <w:t xml:space="preserve">the </w:t>
      </w:r>
      <w:r w:rsidR="00CA1061">
        <w:rPr>
          <w:rFonts w:eastAsia="Times New Roman"/>
          <w:iCs/>
        </w:rPr>
        <w:t>NRF can be configured to give different CHF instances based on the service requested</w:t>
      </w:r>
      <w:r w:rsidR="004D3A50">
        <w:rPr>
          <w:rFonts w:eastAsia="Times New Roman"/>
          <w:iCs/>
        </w:rPr>
        <w:t xml:space="preserve"> and</w:t>
      </w:r>
      <w:r w:rsidR="00520E8C">
        <w:rPr>
          <w:rFonts w:eastAsia="Times New Roman"/>
          <w:iCs/>
        </w:rPr>
        <w:t>/or</w:t>
      </w:r>
      <w:r w:rsidR="004D3A50">
        <w:rPr>
          <w:rFonts w:eastAsia="Times New Roman"/>
          <w:iCs/>
        </w:rPr>
        <w:t xml:space="preserve"> the </w:t>
      </w:r>
      <w:r w:rsidR="00E65DC4">
        <w:rPr>
          <w:rFonts w:eastAsia="Times New Roman"/>
          <w:iCs/>
        </w:rPr>
        <w:t xml:space="preserve">requester </w:t>
      </w:r>
      <w:r w:rsidR="004D3A50">
        <w:rPr>
          <w:rFonts w:eastAsia="Times New Roman"/>
          <w:iCs/>
        </w:rPr>
        <w:t>NF type</w:t>
      </w:r>
      <w:r w:rsidR="00CA1061">
        <w:rPr>
          <w:rFonts w:eastAsia="Times New Roman"/>
          <w:iCs/>
        </w:rPr>
        <w:t>.</w:t>
      </w:r>
    </w:p>
    <w:p w14:paraId="3806C2DA" w14:textId="43ABE2D4" w:rsidR="008448C6" w:rsidRDefault="0005407B" w:rsidP="00FF1EAA">
      <w:pPr>
        <w:rPr>
          <w:rFonts w:eastAsia="Times New Roman"/>
          <w:iCs/>
        </w:rPr>
      </w:pPr>
      <w:r>
        <w:rPr>
          <w:rFonts w:eastAsia="Times New Roman"/>
          <w:iCs/>
        </w:rPr>
        <w:lastRenderedPageBreak/>
        <w:t>Solution</w:t>
      </w:r>
      <w:r w:rsidR="004C5F66">
        <w:rPr>
          <w:rFonts w:eastAsia="Times New Roman"/>
          <w:lang w:bidi="ar-IQ"/>
        </w:rPr>
        <w:t xml:space="preserve"> 3 is specified for local breakout roaming and</w:t>
      </w:r>
      <w:r w:rsidR="0020694C">
        <w:rPr>
          <w:rFonts w:eastAsia="Times New Roman"/>
          <w:lang w:bidi="ar-IQ"/>
        </w:rPr>
        <w:t xml:space="preserve"> could be used </w:t>
      </w:r>
      <w:r>
        <w:rPr>
          <w:rFonts w:eastAsia="Times New Roman"/>
          <w:lang w:bidi="ar-IQ"/>
        </w:rPr>
        <w:t xml:space="preserve">for the A-CHF </w:t>
      </w:r>
      <w:r w:rsidR="006559D5">
        <w:rPr>
          <w:rFonts w:eastAsia="Times New Roman"/>
          <w:lang w:bidi="ar-IQ"/>
        </w:rPr>
        <w:t xml:space="preserve">scenario </w:t>
      </w:r>
      <w:r>
        <w:rPr>
          <w:rFonts w:eastAsia="Times New Roman"/>
          <w:lang w:bidi="ar-IQ"/>
        </w:rPr>
        <w:t>but would require a separate PCF for the A-CHF</w:t>
      </w:r>
      <w:r w:rsidR="00C446E3">
        <w:rPr>
          <w:rFonts w:eastAsia="Times New Roman"/>
          <w:lang w:bidi="ar-IQ"/>
        </w:rPr>
        <w:t xml:space="preserve"> as well as complicating the</w:t>
      </w:r>
      <w:r w:rsidR="004C3FA9">
        <w:rPr>
          <w:rFonts w:eastAsia="Times New Roman"/>
          <w:lang w:bidi="ar-IQ"/>
        </w:rPr>
        <w:t xml:space="preserve"> case where both a A-CHF and a V-CHF could be involved</w:t>
      </w:r>
      <w:r w:rsidR="00F37E02">
        <w:rPr>
          <w:rFonts w:eastAsia="Times New Roman"/>
          <w:lang w:bidi="ar-IQ"/>
        </w:rPr>
        <w:t>.</w:t>
      </w:r>
    </w:p>
    <w:p w14:paraId="6D1E29AC" w14:textId="035B99E2" w:rsidR="007D6337" w:rsidRDefault="0095530E" w:rsidP="00FF1EAA">
      <w:pPr>
        <w:rPr>
          <w:rFonts w:eastAsia="Times New Roman"/>
          <w:iCs/>
        </w:rPr>
      </w:pPr>
      <w:r>
        <w:rPr>
          <w:rFonts w:eastAsia="Times New Roman"/>
          <w:iCs/>
        </w:rPr>
        <w:t>Solution</w:t>
      </w:r>
      <w:r>
        <w:rPr>
          <w:rFonts w:eastAsia="Times New Roman"/>
          <w:lang w:bidi="ar-IQ"/>
        </w:rPr>
        <w:t xml:space="preserve"> 4 </w:t>
      </w:r>
      <w:r w:rsidR="00D87C26">
        <w:rPr>
          <w:rFonts w:eastAsia="Times New Roman"/>
          <w:iCs/>
        </w:rPr>
        <w:t xml:space="preserve">would </w:t>
      </w:r>
      <w:r w:rsidR="003205CF">
        <w:rPr>
          <w:rFonts w:eastAsia="Times New Roman"/>
          <w:iCs/>
        </w:rPr>
        <w:t xml:space="preserve">be </w:t>
      </w:r>
      <w:proofErr w:type="gramStart"/>
      <w:r w:rsidR="00EB2BAC">
        <w:rPr>
          <w:rFonts w:eastAsia="Times New Roman"/>
          <w:iCs/>
        </w:rPr>
        <w:t>similar to</w:t>
      </w:r>
      <w:proofErr w:type="gramEnd"/>
      <w:r w:rsidR="00EB2BAC">
        <w:rPr>
          <w:rFonts w:eastAsia="Times New Roman"/>
          <w:iCs/>
        </w:rPr>
        <w:t xml:space="preserve"> the </w:t>
      </w:r>
      <w:r w:rsidR="003205CF">
        <w:rPr>
          <w:rFonts w:eastAsia="Times New Roman"/>
          <w:iCs/>
        </w:rPr>
        <w:t>solution 2 where the CHF would act like a</w:t>
      </w:r>
      <w:r w:rsidR="000D7CC0">
        <w:rPr>
          <w:rFonts w:eastAsia="Times New Roman"/>
          <w:iCs/>
        </w:rPr>
        <w:t>n</w:t>
      </w:r>
      <w:r w:rsidR="003205CF">
        <w:rPr>
          <w:rFonts w:eastAsia="Times New Roman"/>
          <w:iCs/>
        </w:rPr>
        <w:t xml:space="preserve"> SCP</w:t>
      </w:r>
      <w:r w:rsidR="000D7CC0">
        <w:rPr>
          <w:rFonts w:eastAsia="Times New Roman"/>
          <w:iCs/>
        </w:rPr>
        <w:t>.</w:t>
      </w:r>
    </w:p>
    <w:p w14:paraId="789A90E2" w14:textId="487B8DCD" w:rsidR="002F2E6C" w:rsidRDefault="007D6337" w:rsidP="00FF1EAA">
      <w:pPr>
        <w:rPr>
          <w:rFonts w:eastAsia="Times New Roman"/>
          <w:iCs/>
        </w:rPr>
      </w:pPr>
      <w:r>
        <w:rPr>
          <w:rFonts w:eastAsia="Times New Roman"/>
          <w:iCs/>
        </w:rPr>
        <w:t xml:space="preserve">All the </w:t>
      </w:r>
      <w:r w:rsidR="00FB3CF7">
        <w:rPr>
          <w:rFonts w:eastAsia="Times New Roman"/>
          <w:iCs/>
        </w:rPr>
        <w:t xml:space="preserve">solutions can be considered </w:t>
      </w:r>
      <w:r w:rsidR="007646AB">
        <w:rPr>
          <w:rFonts w:eastAsia="Times New Roman"/>
          <w:iCs/>
        </w:rPr>
        <w:t>outside the scope of 3GPP SA5.</w:t>
      </w:r>
    </w:p>
    <w:p w14:paraId="4FC9EB6E" w14:textId="77777777" w:rsidR="00FF1EAA" w:rsidRPr="00FF1EAA" w:rsidRDefault="00FF1EAA" w:rsidP="00FF1EA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FF1EAA">
        <w:rPr>
          <w:rFonts w:ascii="Arial" w:eastAsia="Times New Roman" w:hAnsi="Arial"/>
          <w:sz w:val="32"/>
        </w:rPr>
        <w:t>3.3 Conclusion</w:t>
      </w:r>
    </w:p>
    <w:p w14:paraId="1059C716" w14:textId="3E8B98C7" w:rsidR="00FF1EAA" w:rsidRPr="00FF1EAA" w:rsidRDefault="00512F2B" w:rsidP="00FF1EAA">
      <w:pPr>
        <w:rPr>
          <w:rFonts w:eastAsia="Times New Roman"/>
          <w:iCs/>
        </w:rPr>
      </w:pPr>
      <w:r>
        <w:rPr>
          <w:rFonts w:eastAsia="Times New Roman"/>
          <w:iCs/>
        </w:rPr>
        <w:t>The solutions 1,</w:t>
      </w:r>
      <w:r w:rsidR="003A3AE2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 xml:space="preserve">2, and 3 </w:t>
      </w:r>
      <w:r w:rsidR="00DA1C7D">
        <w:rPr>
          <w:rFonts w:eastAsia="Times New Roman"/>
          <w:iCs/>
        </w:rPr>
        <w:t>c</w:t>
      </w:r>
      <w:r>
        <w:rPr>
          <w:rFonts w:eastAsia="Times New Roman"/>
          <w:iCs/>
        </w:rPr>
        <w:t xml:space="preserve">ould </w:t>
      </w:r>
      <w:r w:rsidR="007D5D49">
        <w:rPr>
          <w:rFonts w:eastAsia="Times New Roman"/>
          <w:iCs/>
        </w:rPr>
        <w:t xml:space="preserve">possibly </w:t>
      </w:r>
      <w:r>
        <w:rPr>
          <w:rFonts w:eastAsia="Times New Roman"/>
          <w:iCs/>
        </w:rPr>
        <w:t xml:space="preserve">be </w:t>
      </w:r>
      <w:r w:rsidR="00E67BB2">
        <w:rPr>
          <w:rFonts w:eastAsia="Times New Roman"/>
          <w:iCs/>
        </w:rPr>
        <w:t xml:space="preserve">described </w:t>
      </w:r>
      <w:r w:rsidR="00DA1C7D">
        <w:rPr>
          <w:rFonts w:eastAsia="Times New Roman"/>
          <w:iCs/>
        </w:rPr>
        <w:t>in an informative document</w:t>
      </w:r>
      <w:r w:rsidR="00CE7185">
        <w:rPr>
          <w:rFonts w:eastAsia="Times New Roman"/>
          <w:iCs/>
        </w:rPr>
        <w:t>.</w:t>
      </w:r>
    </w:p>
    <w:p w14:paraId="5F374E96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4</w:t>
      </w:r>
      <w:r w:rsidRPr="00FF1EAA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FF1EAA">
        <w:rPr>
          <w:rFonts w:ascii="Arial" w:eastAsia="Times New Roman" w:hAnsi="Arial"/>
          <w:sz w:val="36"/>
        </w:rPr>
        <w:t>proposal</w:t>
      </w:r>
      <w:proofErr w:type="gramEnd"/>
    </w:p>
    <w:p w14:paraId="17759814" w14:textId="7C5F5FC9" w:rsidR="001E41F3" w:rsidRPr="0025151F" w:rsidRDefault="00EA6B14" w:rsidP="00CE7185">
      <w:pPr>
        <w:rPr>
          <w:rFonts w:eastAsia="Times New Roman"/>
        </w:rPr>
      </w:pPr>
      <w:r>
        <w:rPr>
          <w:rFonts w:eastAsia="Times New Roman"/>
        </w:rPr>
        <w:t>A</w:t>
      </w:r>
      <w:r w:rsidR="00DA1C7D">
        <w:rPr>
          <w:rFonts w:eastAsia="Times New Roman"/>
        </w:rPr>
        <w:t>n</w:t>
      </w:r>
      <w:r w:rsidR="00345B89">
        <w:rPr>
          <w:rFonts w:eastAsia="Times New Roman"/>
        </w:rPr>
        <w:t xml:space="preserve"> informative annex </w:t>
      </w:r>
      <w:r w:rsidR="004C14BF">
        <w:rPr>
          <w:rFonts w:eastAsia="Times New Roman"/>
        </w:rPr>
        <w:t xml:space="preserve">could be added </w:t>
      </w:r>
      <w:r w:rsidR="00345B89">
        <w:rPr>
          <w:rFonts w:eastAsia="Times New Roman"/>
        </w:rPr>
        <w:t>describing</w:t>
      </w:r>
      <w:r w:rsidR="008B3207">
        <w:rPr>
          <w:rFonts w:eastAsia="Times New Roman"/>
        </w:rPr>
        <w:t xml:space="preserve"> the deployment </w:t>
      </w:r>
      <w:r w:rsidR="00D7539F">
        <w:rPr>
          <w:rFonts w:eastAsia="Times New Roman"/>
        </w:rPr>
        <w:t>options</w:t>
      </w:r>
      <w:r w:rsidR="008B3207">
        <w:rPr>
          <w:rFonts w:eastAsia="Times New Roman"/>
        </w:rPr>
        <w:t xml:space="preserve"> </w:t>
      </w:r>
      <w:r w:rsidR="004C14BF">
        <w:rPr>
          <w:rFonts w:eastAsia="Times New Roman"/>
        </w:rPr>
        <w:t>based on 1,2 and 3 could be added</w:t>
      </w:r>
      <w:r w:rsidR="00E21424">
        <w:rPr>
          <w:rFonts w:eastAsia="Times New Roman"/>
        </w:rPr>
        <w:t>.</w:t>
      </w:r>
    </w:p>
    <w:p w14:paraId="4A7D0138" w14:textId="77777777" w:rsidR="0082754B" w:rsidRPr="009D4086" w:rsidRDefault="0082754B" w:rsidP="0082754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noProof/>
          <w:sz w:val="36"/>
          <w:lang w:eastAsia="en-GB"/>
        </w:rPr>
      </w:pPr>
      <w:bookmarkStart w:id="4" w:name="_Toc169767627"/>
      <w:r w:rsidRPr="009D4086">
        <w:rPr>
          <w:rFonts w:ascii="Arial" w:eastAsia="Times New Roman" w:hAnsi="Arial"/>
          <w:noProof/>
          <w:sz w:val="36"/>
          <w:lang w:eastAsia="en-GB"/>
        </w:rPr>
        <w:t>Annex A</w:t>
      </w:r>
      <w:r>
        <w:rPr>
          <w:rFonts w:ascii="Arial" w:eastAsia="Times New Roman" w:hAnsi="Arial"/>
          <w:noProof/>
          <w:sz w:val="36"/>
          <w:lang w:eastAsia="en-GB"/>
        </w:rPr>
        <w:t xml:space="preserve"> (informative)</w:t>
      </w:r>
      <w:r w:rsidRPr="009D4086">
        <w:rPr>
          <w:rFonts w:ascii="Arial" w:eastAsia="Times New Roman" w:hAnsi="Arial"/>
          <w:noProof/>
          <w:sz w:val="36"/>
          <w:lang w:eastAsia="en-GB"/>
        </w:rPr>
        <w:t>:</w:t>
      </w:r>
      <w:r w:rsidRPr="009D4086">
        <w:rPr>
          <w:rFonts w:ascii="Arial" w:eastAsia="Times New Roman" w:hAnsi="Arial"/>
          <w:noProof/>
          <w:sz w:val="36"/>
          <w:lang w:eastAsia="en-GB"/>
        </w:rPr>
        <w:br/>
      </w:r>
      <w:r>
        <w:rPr>
          <w:rFonts w:ascii="Arial" w:eastAsia="Times New Roman" w:hAnsi="Arial"/>
          <w:noProof/>
          <w:sz w:val="36"/>
          <w:lang w:eastAsia="en-GB"/>
        </w:rPr>
        <w:t>Plant UML</w:t>
      </w:r>
      <w:r w:rsidRPr="009D4086">
        <w:rPr>
          <w:rFonts w:ascii="Arial" w:eastAsia="Times New Roman" w:hAnsi="Arial"/>
          <w:noProof/>
          <w:sz w:val="36"/>
          <w:lang w:eastAsia="en-GB"/>
        </w:rPr>
        <w:t xml:space="preserve"> </w:t>
      </w:r>
      <w:bookmarkEnd w:id="4"/>
      <w:r>
        <w:rPr>
          <w:rFonts w:ascii="Arial" w:eastAsia="Times New Roman" w:hAnsi="Arial"/>
          <w:noProof/>
          <w:sz w:val="36"/>
          <w:lang w:eastAsia="en-GB"/>
        </w:rPr>
        <w:t>source code</w:t>
      </w:r>
    </w:p>
    <w:p w14:paraId="38A49DA8" w14:textId="3A4F8381" w:rsidR="0082754B" w:rsidRPr="00602401" w:rsidRDefault="0082754B" w:rsidP="0060240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602401">
        <w:rPr>
          <w:rFonts w:ascii="Arial" w:eastAsia="Times New Roman" w:hAnsi="Arial"/>
          <w:sz w:val="32"/>
        </w:rPr>
        <w:t>A.1</w:t>
      </w:r>
      <w:r w:rsidRPr="00602401">
        <w:rPr>
          <w:rFonts w:ascii="Arial" w:eastAsia="Times New Roman" w:hAnsi="Arial"/>
          <w:sz w:val="32"/>
        </w:rPr>
        <w:tab/>
        <w:t>PCF interacts directly with both CHFs</w:t>
      </w:r>
    </w:p>
    <w:p w14:paraId="22D55492" w14:textId="3D7F2209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>@startuml</w:t>
      </w:r>
    </w:p>
    <w:p w14:paraId="6D1A312A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807270">
        <w:rPr>
          <w:rFonts w:ascii="Courier New" w:eastAsia="Times New Roman" w:hAnsi="Courier New"/>
          <w:sz w:val="16"/>
          <w:lang w:eastAsia="en-GB"/>
        </w:rPr>
        <w:t>skinparam</w:t>
      </w:r>
      <w:proofErr w:type="spellEnd"/>
      <w:r w:rsidRPr="00807270">
        <w:rPr>
          <w:rFonts w:ascii="Courier New" w:eastAsia="Times New Roman" w:hAnsi="Courier New"/>
          <w:sz w:val="16"/>
          <w:lang w:eastAsia="en-GB"/>
        </w:rPr>
        <w:t xml:space="preserve"> shadowing </w:t>
      </w:r>
      <w:proofErr w:type="gramStart"/>
      <w:r w:rsidRPr="00807270">
        <w:rPr>
          <w:rFonts w:ascii="Courier New" w:eastAsia="Times New Roman" w:hAnsi="Courier New"/>
          <w:sz w:val="16"/>
          <w:lang w:eastAsia="en-GB"/>
        </w:rPr>
        <w:t>false</w:t>
      </w:r>
      <w:proofErr w:type="gramEnd"/>
    </w:p>
    <w:p w14:paraId="20DD0714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807270">
        <w:rPr>
          <w:rFonts w:ascii="Courier New" w:eastAsia="Times New Roman" w:hAnsi="Courier New"/>
          <w:sz w:val="16"/>
          <w:lang w:eastAsia="en-GB"/>
        </w:rPr>
        <w:t>skinparam</w:t>
      </w:r>
      <w:proofErr w:type="spellEnd"/>
      <w:r w:rsidRPr="00807270">
        <w:rPr>
          <w:rFonts w:ascii="Courier New" w:eastAsia="Times New Roman" w:hAnsi="Courier New"/>
          <w:sz w:val="16"/>
          <w:lang w:eastAsia="en-GB"/>
        </w:rPr>
        <w:t xml:space="preserve"> monochrome true</w:t>
      </w:r>
    </w:p>
    <w:p w14:paraId="5A65569E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 xml:space="preserve">hide </w:t>
      </w:r>
      <w:proofErr w:type="gramStart"/>
      <w:r w:rsidRPr="00807270">
        <w:rPr>
          <w:rFonts w:ascii="Courier New" w:eastAsia="Times New Roman" w:hAnsi="Courier New"/>
          <w:sz w:val="16"/>
          <w:lang w:eastAsia="en-GB"/>
        </w:rPr>
        <w:t>footbox</w:t>
      </w:r>
      <w:proofErr w:type="gramEnd"/>
    </w:p>
    <w:p w14:paraId="7CB8C8C1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>agent "A-CHF" as ACHF</w:t>
      </w:r>
    </w:p>
    <w:p w14:paraId="57FAA0C1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>agent "CHF" as CHF</w:t>
      </w:r>
    </w:p>
    <w:p w14:paraId="44F5E3B4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>agent "PCF" as PCF</w:t>
      </w:r>
    </w:p>
    <w:p w14:paraId="282D5732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>agent "SMF" as SMF</w:t>
      </w:r>
    </w:p>
    <w:p w14:paraId="6E76D4BB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>agent "UPF" as UPF</w:t>
      </w:r>
    </w:p>
    <w:p w14:paraId="5FCBF348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 xml:space="preserve">CHF -- </w:t>
      </w:r>
      <w:proofErr w:type="gramStart"/>
      <w:r w:rsidRPr="00807270">
        <w:rPr>
          <w:rFonts w:ascii="Courier New" w:eastAsia="Times New Roman" w:hAnsi="Courier New"/>
          <w:sz w:val="16"/>
          <w:lang w:eastAsia="en-GB"/>
        </w:rPr>
        <w:t>ACHF :</w:t>
      </w:r>
      <w:proofErr w:type="gramEnd"/>
      <w:r w:rsidRPr="00807270">
        <w:rPr>
          <w:rFonts w:ascii="Courier New" w:eastAsia="Times New Roman" w:hAnsi="Courier New"/>
          <w:sz w:val="16"/>
          <w:lang w:eastAsia="en-GB"/>
        </w:rPr>
        <w:t xml:space="preserve"> N107</w:t>
      </w:r>
    </w:p>
    <w:p w14:paraId="2E40F9FB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807270">
        <w:rPr>
          <w:rFonts w:ascii="Courier New" w:eastAsia="Times New Roman" w:hAnsi="Courier New"/>
          <w:sz w:val="16"/>
          <w:lang w:eastAsia="en-GB"/>
        </w:rPr>
        <w:t>ACHF :</w:t>
      </w:r>
      <w:proofErr w:type="gramEnd"/>
      <w:r w:rsidRPr="00807270">
        <w:rPr>
          <w:rFonts w:ascii="Courier New" w:eastAsia="Times New Roman" w:hAnsi="Courier New"/>
          <w:sz w:val="16"/>
          <w:lang w:eastAsia="en-GB"/>
        </w:rPr>
        <w:t xml:space="preserve"> N28</w:t>
      </w:r>
    </w:p>
    <w:p w14:paraId="0DC2F072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 xml:space="preserve">SMF -- </w:t>
      </w:r>
      <w:proofErr w:type="gramStart"/>
      <w:r w:rsidRPr="00807270">
        <w:rPr>
          <w:rFonts w:ascii="Courier New" w:eastAsia="Times New Roman" w:hAnsi="Courier New"/>
          <w:sz w:val="16"/>
          <w:lang w:eastAsia="en-GB"/>
        </w:rPr>
        <w:t>CHF :</w:t>
      </w:r>
      <w:proofErr w:type="gramEnd"/>
      <w:r w:rsidRPr="00807270">
        <w:rPr>
          <w:rFonts w:ascii="Courier New" w:eastAsia="Times New Roman" w:hAnsi="Courier New"/>
          <w:sz w:val="16"/>
          <w:lang w:eastAsia="en-GB"/>
        </w:rPr>
        <w:t xml:space="preserve"> N40</w:t>
      </w:r>
    </w:p>
    <w:p w14:paraId="0A8F0C3A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807270">
        <w:rPr>
          <w:rFonts w:ascii="Courier New" w:eastAsia="Times New Roman" w:hAnsi="Courier New"/>
          <w:sz w:val="16"/>
          <w:lang w:eastAsia="en-GB"/>
        </w:rPr>
        <w:t>CHF :</w:t>
      </w:r>
      <w:proofErr w:type="gramEnd"/>
      <w:r w:rsidRPr="00807270">
        <w:rPr>
          <w:rFonts w:ascii="Courier New" w:eastAsia="Times New Roman" w:hAnsi="Courier New"/>
          <w:sz w:val="16"/>
          <w:lang w:eastAsia="en-GB"/>
        </w:rPr>
        <w:t xml:space="preserve"> N28</w:t>
      </w:r>
    </w:p>
    <w:p w14:paraId="2CD4B323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807270">
        <w:rPr>
          <w:rFonts w:ascii="Courier New" w:eastAsia="Times New Roman" w:hAnsi="Courier New"/>
          <w:sz w:val="16"/>
          <w:lang w:eastAsia="en-GB"/>
        </w:rPr>
        <w:t>SMF :</w:t>
      </w:r>
      <w:proofErr w:type="gramEnd"/>
      <w:r w:rsidRPr="00807270">
        <w:rPr>
          <w:rFonts w:ascii="Courier New" w:eastAsia="Times New Roman" w:hAnsi="Courier New"/>
          <w:sz w:val="16"/>
          <w:lang w:eastAsia="en-GB"/>
        </w:rPr>
        <w:t xml:space="preserve"> N7</w:t>
      </w:r>
    </w:p>
    <w:p w14:paraId="76E903AD" w14:textId="77777777" w:rsidR="00807270" w:rsidRP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 xml:space="preserve">UPF -- </w:t>
      </w:r>
      <w:proofErr w:type="gramStart"/>
      <w:r w:rsidRPr="00807270">
        <w:rPr>
          <w:rFonts w:ascii="Courier New" w:eastAsia="Times New Roman" w:hAnsi="Courier New"/>
          <w:sz w:val="16"/>
          <w:lang w:eastAsia="en-GB"/>
        </w:rPr>
        <w:t>SMF :</w:t>
      </w:r>
      <w:proofErr w:type="gramEnd"/>
      <w:r w:rsidRPr="00807270">
        <w:rPr>
          <w:rFonts w:ascii="Courier New" w:eastAsia="Times New Roman" w:hAnsi="Courier New"/>
          <w:sz w:val="16"/>
          <w:lang w:eastAsia="en-GB"/>
        </w:rPr>
        <w:t xml:space="preserve"> N4</w:t>
      </w:r>
    </w:p>
    <w:p w14:paraId="1C8C6F36" w14:textId="643F0C5D" w:rsidR="00583F8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07270">
        <w:rPr>
          <w:rFonts w:ascii="Courier New" w:eastAsia="Times New Roman" w:hAnsi="Courier New"/>
          <w:sz w:val="16"/>
          <w:lang w:eastAsia="en-GB"/>
        </w:rPr>
        <w:t>@enduml</w:t>
      </w:r>
    </w:p>
    <w:p w14:paraId="27E00A3D" w14:textId="77777777" w:rsidR="00807270" w:rsidRDefault="00807270" w:rsidP="008072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5D36616" w14:textId="0FC11E60" w:rsidR="00807270" w:rsidRPr="00602401" w:rsidRDefault="00807270" w:rsidP="0060240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602401">
        <w:rPr>
          <w:rFonts w:ascii="Arial" w:eastAsia="Times New Roman" w:hAnsi="Arial"/>
          <w:sz w:val="32"/>
        </w:rPr>
        <w:t>A.2</w:t>
      </w:r>
      <w:r w:rsidRPr="00602401">
        <w:rPr>
          <w:rFonts w:ascii="Arial" w:eastAsia="Times New Roman" w:hAnsi="Arial"/>
          <w:sz w:val="32"/>
        </w:rPr>
        <w:tab/>
      </w:r>
      <w:r w:rsidR="00602401" w:rsidRPr="00602401">
        <w:rPr>
          <w:rFonts w:ascii="Arial" w:eastAsia="Times New Roman" w:hAnsi="Arial"/>
          <w:sz w:val="32"/>
        </w:rPr>
        <w:t>PCF interact via SCP with one CHF</w:t>
      </w:r>
    </w:p>
    <w:p w14:paraId="70933855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>@startuml</w:t>
      </w:r>
    </w:p>
    <w:p w14:paraId="5AE508B7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280D05">
        <w:rPr>
          <w:rFonts w:ascii="Courier New" w:eastAsia="Times New Roman" w:hAnsi="Courier New"/>
          <w:sz w:val="16"/>
          <w:lang w:eastAsia="en-GB"/>
        </w:rPr>
        <w:t>skinparam</w:t>
      </w:r>
      <w:proofErr w:type="spellEnd"/>
      <w:r w:rsidRPr="00280D05">
        <w:rPr>
          <w:rFonts w:ascii="Courier New" w:eastAsia="Times New Roman" w:hAnsi="Courier New"/>
          <w:sz w:val="16"/>
          <w:lang w:eastAsia="en-GB"/>
        </w:rPr>
        <w:t xml:space="preserve"> shadowing </w:t>
      </w:r>
      <w:proofErr w:type="gramStart"/>
      <w:r w:rsidRPr="00280D05">
        <w:rPr>
          <w:rFonts w:ascii="Courier New" w:eastAsia="Times New Roman" w:hAnsi="Courier New"/>
          <w:sz w:val="16"/>
          <w:lang w:eastAsia="en-GB"/>
        </w:rPr>
        <w:t>false</w:t>
      </w:r>
      <w:proofErr w:type="gramEnd"/>
    </w:p>
    <w:p w14:paraId="1F8C4DCB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280D05">
        <w:rPr>
          <w:rFonts w:ascii="Courier New" w:eastAsia="Times New Roman" w:hAnsi="Courier New"/>
          <w:sz w:val="16"/>
          <w:lang w:eastAsia="en-GB"/>
        </w:rPr>
        <w:t>skinparam</w:t>
      </w:r>
      <w:proofErr w:type="spellEnd"/>
      <w:r w:rsidRPr="00280D05">
        <w:rPr>
          <w:rFonts w:ascii="Courier New" w:eastAsia="Times New Roman" w:hAnsi="Courier New"/>
          <w:sz w:val="16"/>
          <w:lang w:eastAsia="en-GB"/>
        </w:rPr>
        <w:t xml:space="preserve"> monochrome true</w:t>
      </w:r>
    </w:p>
    <w:p w14:paraId="64911B24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 xml:space="preserve">hide </w:t>
      </w:r>
      <w:proofErr w:type="gramStart"/>
      <w:r w:rsidRPr="00280D05">
        <w:rPr>
          <w:rFonts w:ascii="Courier New" w:eastAsia="Times New Roman" w:hAnsi="Courier New"/>
          <w:sz w:val="16"/>
          <w:lang w:eastAsia="en-GB"/>
        </w:rPr>
        <w:t>footbox</w:t>
      </w:r>
      <w:proofErr w:type="gramEnd"/>
    </w:p>
    <w:p w14:paraId="2DCB2F56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>agent "A-CHF" as ACHF</w:t>
      </w:r>
    </w:p>
    <w:p w14:paraId="66E3C85D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>agent "CHF" as CHF</w:t>
      </w:r>
    </w:p>
    <w:p w14:paraId="4B8A749F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>agent "PCF" as PCF</w:t>
      </w:r>
    </w:p>
    <w:p w14:paraId="19A8D3A0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>agent "SCP" as SCP</w:t>
      </w:r>
    </w:p>
    <w:p w14:paraId="7CCB6F1F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>agent "SMF" as SMF</w:t>
      </w:r>
    </w:p>
    <w:p w14:paraId="2372FBD6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>agent "UPF" as UPF</w:t>
      </w:r>
    </w:p>
    <w:p w14:paraId="0D341916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 xml:space="preserve">CHF -- </w:t>
      </w:r>
      <w:proofErr w:type="gramStart"/>
      <w:r w:rsidRPr="00280D05">
        <w:rPr>
          <w:rFonts w:ascii="Courier New" w:eastAsia="Times New Roman" w:hAnsi="Courier New"/>
          <w:sz w:val="16"/>
          <w:lang w:eastAsia="en-GB"/>
        </w:rPr>
        <w:t>ACHF :</w:t>
      </w:r>
      <w:proofErr w:type="gramEnd"/>
      <w:r w:rsidRPr="00280D05">
        <w:rPr>
          <w:rFonts w:ascii="Courier New" w:eastAsia="Times New Roman" w:hAnsi="Courier New"/>
          <w:sz w:val="16"/>
          <w:lang w:eastAsia="en-GB"/>
        </w:rPr>
        <w:t xml:space="preserve"> N107</w:t>
      </w:r>
    </w:p>
    <w:p w14:paraId="22B31A64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280D05">
        <w:rPr>
          <w:rFonts w:ascii="Courier New" w:eastAsia="Times New Roman" w:hAnsi="Courier New"/>
          <w:sz w:val="16"/>
          <w:lang w:eastAsia="en-GB"/>
        </w:rPr>
        <w:t>SCP :</w:t>
      </w:r>
      <w:proofErr w:type="gramEnd"/>
      <w:r w:rsidRPr="00280D05">
        <w:rPr>
          <w:rFonts w:ascii="Courier New" w:eastAsia="Times New Roman" w:hAnsi="Courier New"/>
          <w:sz w:val="16"/>
          <w:lang w:eastAsia="en-GB"/>
        </w:rPr>
        <w:t xml:space="preserve"> N28</w:t>
      </w:r>
    </w:p>
    <w:p w14:paraId="4C08270C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 xml:space="preserve">SCP -- </w:t>
      </w:r>
      <w:proofErr w:type="gramStart"/>
      <w:r w:rsidRPr="00280D05">
        <w:rPr>
          <w:rFonts w:ascii="Courier New" w:eastAsia="Times New Roman" w:hAnsi="Courier New"/>
          <w:sz w:val="16"/>
          <w:lang w:eastAsia="en-GB"/>
        </w:rPr>
        <w:t>ACHF :</w:t>
      </w:r>
      <w:proofErr w:type="gramEnd"/>
      <w:r w:rsidRPr="00280D05">
        <w:rPr>
          <w:rFonts w:ascii="Courier New" w:eastAsia="Times New Roman" w:hAnsi="Courier New"/>
          <w:sz w:val="16"/>
          <w:lang w:eastAsia="en-GB"/>
        </w:rPr>
        <w:t xml:space="preserve"> N28</w:t>
      </w:r>
    </w:p>
    <w:p w14:paraId="6FCEE474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 xml:space="preserve">SMF -- </w:t>
      </w:r>
      <w:proofErr w:type="gramStart"/>
      <w:r w:rsidRPr="00280D05">
        <w:rPr>
          <w:rFonts w:ascii="Courier New" w:eastAsia="Times New Roman" w:hAnsi="Courier New"/>
          <w:sz w:val="16"/>
          <w:lang w:eastAsia="en-GB"/>
        </w:rPr>
        <w:t>CHF :</w:t>
      </w:r>
      <w:proofErr w:type="gramEnd"/>
      <w:r w:rsidRPr="00280D05">
        <w:rPr>
          <w:rFonts w:ascii="Courier New" w:eastAsia="Times New Roman" w:hAnsi="Courier New"/>
          <w:sz w:val="16"/>
          <w:lang w:eastAsia="en-GB"/>
        </w:rPr>
        <w:t xml:space="preserve"> N40</w:t>
      </w:r>
    </w:p>
    <w:p w14:paraId="6F1F21F6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280D05">
        <w:rPr>
          <w:rFonts w:ascii="Courier New" w:eastAsia="Times New Roman" w:hAnsi="Courier New"/>
          <w:sz w:val="16"/>
          <w:lang w:eastAsia="en-GB"/>
        </w:rPr>
        <w:t>CHF :</w:t>
      </w:r>
      <w:proofErr w:type="gramEnd"/>
      <w:r w:rsidRPr="00280D05">
        <w:rPr>
          <w:rFonts w:ascii="Courier New" w:eastAsia="Times New Roman" w:hAnsi="Courier New"/>
          <w:sz w:val="16"/>
          <w:lang w:eastAsia="en-GB"/>
        </w:rPr>
        <w:t xml:space="preserve"> N28</w:t>
      </w:r>
    </w:p>
    <w:p w14:paraId="1866C2E5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280D05">
        <w:rPr>
          <w:rFonts w:ascii="Courier New" w:eastAsia="Times New Roman" w:hAnsi="Courier New"/>
          <w:sz w:val="16"/>
          <w:lang w:eastAsia="en-GB"/>
        </w:rPr>
        <w:t>SMF :</w:t>
      </w:r>
      <w:proofErr w:type="gramEnd"/>
      <w:r w:rsidRPr="00280D05">
        <w:rPr>
          <w:rFonts w:ascii="Courier New" w:eastAsia="Times New Roman" w:hAnsi="Courier New"/>
          <w:sz w:val="16"/>
          <w:lang w:eastAsia="en-GB"/>
        </w:rPr>
        <w:t xml:space="preserve"> N7</w:t>
      </w:r>
    </w:p>
    <w:p w14:paraId="394F8DA7" w14:textId="77777777" w:rsidR="00280D05" w:rsidRP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 xml:space="preserve">UPF -- </w:t>
      </w:r>
      <w:proofErr w:type="gramStart"/>
      <w:r w:rsidRPr="00280D05">
        <w:rPr>
          <w:rFonts w:ascii="Courier New" w:eastAsia="Times New Roman" w:hAnsi="Courier New"/>
          <w:sz w:val="16"/>
          <w:lang w:eastAsia="en-GB"/>
        </w:rPr>
        <w:t>SMF :</w:t>
      </w:r>
      <w:proofErr w:type="gramEnd"/>
      <w:r w:rsidRPr="00280D05">
        <w:rPr>
          <w:rFonts w:ascii="Courier New" w:eastAsia="Times New Roman" w:hAnsi="Courier New"/>
          <w:sz w:val="16"/>
          <w:lang w:eastAsia="en-GB"/>
        </w:rPr>
        <w:t xml:space="preserve"> N4</w:t>
      </w:r>
    </w:p>
    <w:p w14:paraId="1BD68B6A" w14:textId="3BFA1DEE" w:rsidR="00807270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280D05">
        <w:rPr>
          <w:rFonts w:ascii="Courier New" w:eastAsia="Times New Roman" w:hAnsi="Courier New"/>
          <w:sz w:val="16"/>
          <w:lang w:eastAsia="en-GB"/>
        </w:rPr>
        <w:t>@enduml</w:t>
      </w:r>
    </w:p>
    <w:p w14:paraId="67A41331" w14:textId="77777777" w:rsid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C813C02" w14:textId="24A8545E" w:rsidR="00280D05" w:rsidRPr="00602401" w:rsidRDefault="00280D05" w:rsidP="0060240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602401">
        <w:rPr>
          <w:rFonts w:ascii="Arial" w:eastAsia="Times New Roman" w:hAnsi="Arial"/>
          <w:sz w:val="32"/>
        </w:rPr>
        <w:t>A.3</w:t>
      </w:r>
      <w:r w:rsidRPr="00602401">
        <w:rPr>
          <w:rFonts w:ascii="Arial" w:eastAsia="Times New Roman" w:hAnsi="Arial"/>
          <w:sz w:val="32"/>
        </w:rPr>
        <w:tab/>
      </w:r>
      <w:r w:rsidR="00602401" w:rsidRPr="00602401">
        <w:rPr>
          <w:rFonts w:ascii="Arial" w:eastAsia="Times New Roman" w:hAnsi="Arial"/>
          <w:sz w:val="32"/>
        </w:rPr>
        <w:t>PCF interacts via another PCF for one CHF</w:t>
      </w:r>
    </w:p>
    <w:p w14:paraId="24E7E036" w14:textId="77777777" w:rsid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DFE27FD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>@startuml</w:t>
      </w:r>
    </w:p>
    <w:p w14:paraId="2A50FDA9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00FF5">
        <w:rPr>
          <w:rFonts w:ascii="Courier New" w:eastAsia="Times New Roman" w:hAnsi="Courier New"/>
          <w:sz w:val="16"/>
          <w:lang w:eastAsia="en-GB"/>
        </w:rPr>
        <w:t>skinparam</w:t>
      </w:r>
      <w:proofErr w:type="spellEnd"/>
      <w:r w:rsidRPr="00E00FF5">
        <w:rPr>
          <w:rFonts w:ascii="Courier New" w:eastAsia="Times New Roman" w:hAnsi="Courier New"/>
          <w:sz w:val="16"/>
          <w:lang w:eastAsia="en-GB"/>
        </w:rPr>
        <w:t xml:space="preserve"> shadowing </w:t>
      </w:r>
      <w:proofErr w:type="gramStart"/>
      <w:r w:rsidRPr="00E00FF5">
        <w:rPr>
          <w:rFonts w:ascii="Courier New" w:eastAsia="Times New Roman" w:hAnsi="Courier New"/>
          <w:sz w:val="16"/>
          <w:lang w:eastAsia="en-GB"/>
        </w:rPr>
        <w:t>false</w:t>
      </w:r>
      <w:proofErr w:type="gramEnd"/>
    </w:p>
    <w:p w14:paraId="002013B1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E00FF5">
        <w:rPr>
          <w:rFonts w:ascii="Courier New" w:eastAsia="Times New Roman" w:hAnsi="Courier New"/>
          <w:sz w:val="16"/>
          <w:lang w:eastAsia="en-GB"/>
        </w:rPr>
        <w:t>skinparam</w:t>
      </w:r>
      <w:proofErr w:type="spellEnd"/>
      <w:r w:rsidRPr="00E00FF5">
        <w:rPr>
          <w:rFonts w:ascii="Courier New" w:eastAsia="Times New Roman" w:hAnsi="Courier New"/>
          <w:sz w:val="16"/>
          <w:lang w:eastAsia="en-GB"/>
        </w:rPr>
        <w:t xml:space="preserve"> monochrome true</w:t>
      </w:r>
    </w:p>
    <w:p w14:paraId="69A011DD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hide </w:t>
      </w:r>
      <w:proofErr w:type="gramStart"/>
      <w:r w:rsidRPr="00E00FF5">
        <w:rPr>
          <w:rFonts w:ascii="Courier New" w:eastAsia="Times New Roman" w:hAnsi="Courier New"/>
          <w:sz w:val="16"/>
          <w:lang w:eastAsia="en-GB"/>
        </w:rPr>
        <w:t>footbox</w:t>
      </w:r>
      <w:proofErr w:type="gramEnd"/>
    </w:p>
    <w:p w14:paraId="3CDA3DB4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lastRenderedPageBreak/>
        <w:t>rectangle VPLMN {</w:t>
      </w:r>
    </w:p>
    <w:p w14:paraId="1B7DF244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  agent "V-CHF" as ACHF</w:t>
      </w:r>
    </w:p>
    <w:p w14:paraId="49C3E64E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  agent "V-PCF" as VPCF</w:t>
      </w:r>
    </w:p>
    <w:p w14:paraId="7B6722BD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  agent "SMF" as SMF</w:t>
      </w:r>
    </w:p>
    <w:p w14:paraId="3EAC95C9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  agent "UPF" as UPF</w:t>
      </w:r>
    </w:p>
    <w:p w14:paraId="7DFB13DC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>}</w:t>
      </w:r>
    </w:p>
    <w:p w14:paraId="2435E8F1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>rectangle HPLMN {</w:t>
      </w:r>
    </w:p>
    <w:p w14:paraId="43362F81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  agent "H-CHF" as CHF</w:t>
      </w:r>
    </w:p>
    <w:p w14:paraId="10C94C6C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  agent "H-PCF" as PCF</w:t>
      </w:r>
    </w:p>
    <w:p w14:paraId="15857592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>}</w:t>
      </w:r>
    </w:p>
    <w:p w14:paraId="3BFC2D91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CHF -- </w:t>
      </w:r>
      <w:proofErr w:type="gramStart"/>
      <w:r w:rsidRPr="00E00FF5">
        <w:rPr>
          <w:rFonts w:ascii="Courier New" w:eastAsia="Times New Roman" w:hAnsi="Courier New"/>
          <w:sz w:val="16"/>
          <w:lang w:eastAsia="en-GB"/>
        </w:rPr>
        <w:t>ACHF :</w:t>
      </w:r>
      <w:proofErr w:type="gramEnd"/>
      <w:r w:rsidRPr="00E00FF5">
        <w:rPr>
          <w:rFonts w:ascii="Courier New" w:eastAsia="Times New Roman" w:hAnsi="Courier New"/>
          <w:sz w:val="16"/>
          <w:lang w:eastAsia="en-GB"/>
        </w:rPr>
        <w:t xml:space="preserve"> N107</w:t>
      </w:r>
    </w:p>
    <w:p w14:paraId="546CF11C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E00FF5">
        <w:rPr>
          <w:rFonts w:ascii="Courier New" w:eastAsia="Times New Roman" w:hAnsi="Courier New"/>
          <w:sz w:val="16"/>
          <w:lang w:eastAsia="en-GB"/>
        </w:rPr>
        <w:t>VPCF :</w:t>
      </w:r>
      <w:proofErr w:type="gramEnd"/>
      <w:r w:rsidRPr="00E00FF5">
        <w:rPr>
          <w:rFonts w:ascii="Courier New" w:eastAsia="Times New Roman" w:hAnsi="Courier New"/>
          <w:sz w:val="16"/>
          <w:lang w:eastAsia="en-GB"/>
        </w:rPr>
        <w:t xml:space="preserve"> N24</w:t>
      </w:r>
    </w:p>
    <w:p w14:paraId="726AAC6A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>VPCF</w:t>
      </w:r>
      <w:proofErr w:type="gramStart"/>
      <w:r w:rsidRPr="00E00FF5">
        <w:rPr>
          <w:rFonts w:ascii="Courier New" w:eastAsia="Times New Roman" w:hAnsi="Courier New"/>
          <w:sz w:val="16"/>
          <w:lang w:eastAsia="en-GB"/>
        </w:rPr>
        <w:t xml:space="preserve"> ..</w:t>
      </w:r>
      <w:proofErr w:type="gramEnd"/>
      <w:r w:rsidRPr="00E00FF5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E00FF5">
        <w:rPr>
          <w:rFonts w:ascii="Courier New" w:eastAsia="Times New Roman" w:hAnsi="Courier New"/>
          <w:sz w:val="16"/>
          <w:lang w:eastAsia="en-GB"/>
        </w:rPr>
        <w:t>ACHF :</w:t>
      </w:r>
      <w:proofErr w:type="gramEnd"/>
      <w:r w:rsidRPr="00E00FF5">
        <w:rPr>
          <w:rFonts w:ascii="Courier New" w:eastAsia="Times New Roman" w:hAnsi="Courier New"/>
          <w:sz w:val="16"/>
          <w:lang w:eastAsia="en-GB"/>
        </w:rPr>
        <w:t xml:space="preserve"> N28</w:t>
      </w:r>
    </w:p>
    <w:p w14:paraId="01655845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SMF -- </w:t>
      </w:r>
      <w:proofErr w:type="gramStart"/>
      <w:r w:rsidRPr="00E00FF5">
        <w:rPr>
          <w:rFonts w:ascii="Courier New" w:eastAsia="Times New Roman" w:hAnsi="Courier New"/>
          <w:sz w:val="16"/>
          <w:lang w:eastAsia="en-GB"/>
        </w:rPr>
        <w:t>ACHF :</w:t>
      </w:r>
      <w:proofErr w:type="gramEnd"/>
      <w:r w:rsidRPr="00E00FF5">
        <w:rPr>
          <w:rFonts w:ascii="Courier New" w:eastAsia="Times New Roman" w:hAnsi="Courier New"/>
          <w:sz w:val="16"/>
          <w:lang w:eastAsia="en-GB"/>
        </w:rPr>
        <w:t xml:space="preserve"> N40</w:t>
      </w:r>
    </w:p>
    <w:p w14:paraId="27F808FD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E00FF5">
        <w:rPr>
          <w:rFonts w:ascii="Courier New" w:eastAsia="Times New Roman" w:hAnsi="Courier New"/>
          <w:sz w:val="16"/>
          <w:lang w:eastAsia="en-GB"/>
        </w:rPr>
        <w:t>CHF :</w:t>
      </w:r>
      <w:proofErr w:type="gramEnd"/>
      <w:r w:rsidRPr="00E00FF5">
        <w:rPr>
          <w:rFonts w:ascii="Courier New" w:eastAsia="Times New Roman" w:hAnsi="Courier New"/>
          <w:sz w:val="16"/>
          <w:lang w:eastAsia="en-GB"/>
        </w:rPr>
        <w:t xml:space="preserve"> N28</w:t>
      </w:r>
    </w:p>
    <w:p w14:paraId="717D950B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VPCF -- </w:t>
      </w:r>
      <w:proofErr w:type="gramStart"/>
      <w:r w:rsidRPr="00E00FF5">
        <w:rPr>
          <w:rFonts w:ascii="Courier New" w:eastAsia="Times New Roman" w:hAnsi="Courier New"/>
          <w:sz w:val="16"/>
          <w:lang w:eastAsia="en-GB"/>
        </w:rPr>
        <w:t>SMF :</w:t>
      </w:r>
      <w:proofErr w:type="gramEnd"/>
      <w:r w:rsidRPr="00E00FF5">
        <w:rPr>
          <w:rFonts w:ascii="Courier New" w:eastAsia="Times New Roman" w:hAnsi="Courier New"/>
          <w:sz w:val="16"/>
          <w:lang w:eastAsia="en-GB"/>
        </w:rPr>
        <w:t xml:space="preserve"> N7</w:t>
      </w:r>
    </w:p>
    <w:p w14:paraId="79CBC91B" w14:textId="77777777" w:rsidR="00E00FF5" w:rsidRP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 xml:space="preserve">UPF -- </w:t>
      </w:r>
      <w:proofErr w:type="gramStart"/>
      <w:r w:rsidRPr="00E00FF5">
        <w:rPr>
          <w:rFonts w:ascii="Courier New" w:eastAsia="Times New Roman" w:hAnsi="Courier New"/>
          <w:sz w:val="16"/>
          <w:lang w:eastAsia="en-GB"/>
        </w:rPr>
        <w:t>SMF :</w:t>
      </w:r>
      <w:proofErr w:type="gramEnd"/>
      <w:r w:rsidRPr="00E00FF5">
        <w:rPr>
          <w:rFonts w:ascii="Courier New" w:eastAsia="Times New Roman" w:hAnsi="Courier New"/>
          <w:sz w:val="16"/>
          <w:lang w:eastAsia="en-GB"/>
        </w:rPr>
        <w:t xml:space="preserve"> N4</w:t>
      </w:r>
    </w:p>
    <w:p w14:paraId="35B13552" w14:textId="19EF0E04" w:rsidR="0034435C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E00FF5">
        <w:rPr>
          <w:rFonts w:ascii="Courier New" w:eastAsia="Times New Roman" w:hAnsi="Courier New"/>
          <w:sz w:val="16"/>
          <w:lang w:eastAsia="en-GB"/>
        </w:rPr>
        <w:t>@enduml</w:t>
      </w:r>
    </w:p>
    <w:p w14:paraId="38068785" w14:textId="77777777" w:rsidR="00E00FF5" w:rsidRDefault="00E00FF5" w:rsidP="00E00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517AA6" w14:textId="3D5DE579" w:rsidR="0034435C" w:rsidRPr="00602401" w:rsidRDefault="0034435C" w:rsidP="0060240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602401">
        <w:rPr>
          <w:rFonts w:ascii="Arial" w:eastAsia="Times New Roman" w:hAnsi="Arial"/>
          <w:sz w:val="32"/>
        </w:rPr>
        <w:t>A.4</w:t>
      </w:r>
      <w:r w:rsidRPr="00602401">
        <w:rPr>
          <w:rFonts w:ascii="Arial" w:eastAsia="Times New Roman" w:hAnsi="Arial"/>
          <w:sz w:val="32"/>
        </w:rPr>
        <w:tab/>
      </w:r>
      <w:r w:rsidR="00602401" w:rsidRPr="00602401">
        <w:rPr>
          <w:rFonts w:ascii="Arial" w:eastAsia="Times New Roman" w:hAnsi="Arial"/>
          <w:sz w:val="32"/>
        </w:rPr>
        <w:t>PCF interacts via one CHF for the other CHF</w:t>
      </w:r>
    </w:p>
    <w:p w14:paraId="705CCAA0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>@startuml</w:t>
      </w:r>
    </w:p>
    <w:p w14:paraId="32D64507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C37808">
        <w:rPr>
          <w:rFonts w:ascii="Courier New" w:eastAsia="Times New Roman" w:hAnsi="Courier New"/>
          <w:sz w:val="16"/>
          <w:lang w:eastAsia="en-GB"/>
        </w:rPr>
        <w:t>skinparam</w:t>
      </w:r>
      <w:proofErr w:type="spellEnd"/>
      <w:r w:rsidRPr="00C37808">
        <w:rPr>
          <w:rFonts w:ascii="Courier New" w:eastAsia="Times New Roman" w:hAnsi="Courier New"/>
          <w:sz w:val="16"/>
          <w:lang w:eastAsia="en-GB"/>
        </w:rPr>
        <w:t xml:space="preserve"> shadowing </w:t>
      </w:r>
      <w:proofErr w:type="gramStart"/>
      <w:r w:rsidRPr="00C37808">
        <w:rPr>
          <w:rFonts w:ascii="Courier New" w:eastAsia="Times New Roman" w:hAnsi="Courier New"/>
          <w:sz w:val="16"/>
          <w:lang w:eastAsia="en-GB"/>
        </w:rPr>
        <w:t>false</w:t>
      </w:r>
      <w:proofErr w:type="gramEnd"/>
    </w:p>
    <w:p w14:paraId="6122DC68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C37808">
        <w:rPr>
          <w:rFonts w:ascii="Courier New" w:eastAsia="Times New Roman" w:hAnsi="Courier New"/>
          <w:sz w:val="16"/>
          <w:lang w:eastAsia="en-GB"/>
        </w:rPr>
        <w:t>skinparam</w:t>
      </w:r>
      <w:proofErr w:type="spellEnd"/>
      <w:r w:rsidRPr="00C37808">
        <w:rPr>
          <w:rFonts w:ascii="Courier New" w:eastAsia="Times New Roman" w:hAnsi="Courier New"/>
          <w:sz w:val="16"/>
          <w:lang w:eastAsia="en-GB"/>
        </w:rPr>
        <w:t xml:space="preserve"> monochrome true</w:t>
      </w:r>
    </w:p>
    <w:p w14:paraId="116E6AD5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 xml:space="preserve">hide </w:t>
      </w:r>
      <w:proofErr w:type="gramStart"/>
      <w:r w:rsidRPr="00C37808">
        <w:rPr>
          <w:rFonts w:ascii="Courier New" w:eastAsia="Times New Roman" w:hAnsi="Courier New"/>
          <w:sz w:val="16"/>
          <w:lang w:eastAsia="en-GB"/>
        </w:rPr>
        <w:t>footbox</w:t>
      </w:r>
      <w:proofErr w:type="gramEnd"/>
    </w:p>
    <w:p w14:paraId="54053A2E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>agent "A-CHF" as ACHF</w:t>
      </w:r>
    </w:p>
    <w:p w14:paraId="6795D784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>agent "CHF" as CHF</w:t>
      </w:r>
    </w:p>
    <w:p w14:paraId="7A79D6DD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>agent "PCF" as PCF</w:t>
      </w:r>
    </w:p>
    <w:p w14:paraId="2F34DC6A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>agent "SMF" as SMF</w:t>
      </w:r>
    </w:p>
    <w:p w14:paraId="19F8995D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>agent "UPF" as UPF</w:t>
      </w:r>
    </w:p>
    <w:p w14:paraId="712049DE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 xml:space="preserve">CHF -- </w:t>
      </w:r>
      <w:proofErr w:type="gramStart"/>
      <w:r w:rsidRPr="00C37808">
        <w:rPr>
          <w:rFonts w:ascii="Courier New" w:eastAsia="Times New Roman" w:hAnsi="Courier New"/>
          <w:sz w:val="16"/>
          <w:lang w:eastAsia="en-GB"/>
        </w:rPr>
        <w:t>ACHF :</w:t>
      </w:r>
      <w:proofErr w:type="gramEnd"/>
      <w:r w:rsidRPr="00C37808">
        <w:rPr>
          <w:rFonts w:ascii="Courier New" w:eastAsia="Times New Roman" w:hAnsi="Courier New"/>
          <w:sz w:val="16"/>
          <w:lang w:eastAsia="en-GB"/>
        </w:rPr>
        <w:t xml:space="preserve"> N107</w:t>
      </w:r>
    </w:p>
    <w:p w14:paraId="7EBEB59E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 xml:space="preserve">SMF -- </w:t>
      </w:r>
      <w:proofErr w:type="gramStart"/>
      <w:r w:rsidRPr="00C37808">
        <w:rPr>
          <w:rFonts w:ascii="Courier New" w:eastAsia="Times New Roman" w:hAnsi="Courier New"/>
          <w:sz w:val="16"/>
          <w:lang w:eastAsia="en-GB"/>
        </w:rPr>
        <w:t>CHF :</w:t>
      </w:r>
      <w:proofErr w:type="gramEnd"/>
      <w:r w:rsidRPr="00C37808">
        <w:rPr>
          <w:rFonts w:ascii="Courier New" w:eastAsia="Times New Roman" w:hAnsi="Courier New"/>
          <w:sz w:val="16"/>
          <w:lang w:eastAsia="en-GB"/>
        </w:rPr>
        <w:t xml:space="preserve"> N40</w:t>
      </w:r>
    </w:p>
    <w:p w14:paraId="754A64DB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C37808">
        <w:rPr>
          <w:rFonts w:ascii="Courier New" w:eastAsia="Times New Roman" w:hAnsi="Courier New"/>
          <w:sz w:val="16"/>
          <w:lang w:eastAsia="en-GB"/>
        </w:rPr>
        <w:t>CHF :</w:t>
      </w:r>
      <w:proofErr w:type="gramEnd"/>
      <w:r w:rsidRPr="00C37808">
        <w:rPr>
          <w:rFonts w:ascii="Courier New" w:eastAsia="Times New Roman" w:hAnsi="Courier New"/>
          <w:sz w:val="16"/>
          <w:lang w:eastAsia="en-GB"/>
        </w:rPr>
        <w:t xml:space="preserve"> N28</w:t>
      </w:r>
    </w:p>
    <w:p w14:paraId="420C2C81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C37808">
        <w:rPr>
          <w:rFonts w:ascii="Courier New" w:eastAsia="Times New Roman" w:hAnsi="Courier New"/>
          <w:sz w:val="16"/>
          <w:lang w:eastAsia="en-GB"/>
        </w:rPr>
        <w:t>SMF :</w:t>
      </w:r>
      <w:proofErr w:type="gramEnd"/>
      <w:r w:rsidRPr="00C37808">
        <w:rPr>
          <w:rFonts w:ascii="Courier New" w:eastAsia="Times New Roman" w:hAnsi="Courier New"/>
          <w:sz w:val="16"/>
          <w:lang w:eastAsia="en-GB"/>
        </w:rPr>
        <w:t xml:space="preserve"> N7</w:t>
      </w:r>
    </w:p>
    <w:p w14:paraId="68142FF2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 xml:space="preserve">UPF -- </w:t>
      </w:r>
      <w:proofErr w:type="gramStart"/>
      <w:r w:rsidRPr="00C37808">
        <w:rPr>
          <w:rFonts w:ascii="Courier New" w:eastAsia="Times New Roman" w:hAnsi="Courier New"/>
          <w:sz w:val="16"/>
          <w:lang w:eastAsia="en-GB"/>
        </w:rPr>
        <w:t>SMF :</w:t>
      </w:r>
      <w:proofErr w:type="gramEnd"/>
      <w:r w:rsidRPr="00C37808">
        <w:rPr>
          <w:rFonts w:ascii="Courier New" w:eastAsia="Times New Roman" w:hAnsi="Courier New"/>
          <w:sz w:val="16"/>
          <w:lang w:eastAsia="en-GB"/>
        </w:rPr>
        <w:t xml:space="preserve"> N4</w:t>
      </w:r>
    </w:p>
    <w:p w14:paraId="69804402" w14:textId="77777777" w:rsidR="00C37808" w:rsidRPr="00C37808" w:rsidRDefault="00C37808" w:rsidP="00C378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37808">
        <w:rPr>
          <w:rFonts w:ascii="Courier New" w:eastAsia="Times New Roman" w:hAnsi="Courier New"/>
          <w:sz w:val="16"/>
          <w:lang w:eastAsia="en-GB"/>
        </w:rPr>
        <w:t>@enduml</w:t>
      </w:r>
    </w:p>
    <w:p w14:paraId="24B73BCE" w14:textId="77777777" w:rsidR="00280D05" w:rsidRDefault="00280D05" w:rsidP="0028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905CE35" w14:textId="333490D1" w:rsidR="00D211C7" w:rsidRPr="00602401" w:rsidRDefault="00D211C7" w:rsidP="0060240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602401">
        <w:rPr>
          <w:rFonts w:ascii="Arial" w:eastAsia="Times New Roman" w:hAnsi="Arial"/>
          <w:sz w:val="32"/>
        </w:rPr>
        <w:t>A.5</w:t>
      </w:r>
      <w:r w:rsidRPr="00602401">
        <w:rPr>
          <w:rFonts w:ascii="Arial" w:eastAsia="Times New Roman" w:hAnsi="Arial"/>
          <w:sz w:val="32"/>
        </w:rPr>
        <w:tab/>
      </w:r>
      <w:r w:rsidR="0082738F" w:rsidRPr="0082738F">
        <w:rPr>
          <w:rFonts w:ascii="Arial" w:eastAsia="Times New Roman" w:hAnsi="Arial"/>
          <w:sz w:val="32"/>
        </w:rPr>
        <w:t>PCF interacts with both CHFs when SMF using N47</w:t>
      </w:r>
    </w:p>
    <w:p w14:paraId="3EC4745C" w14:textId="77777777" w:rsidR="00D211C7" w:rsidRDefault="00D211C7" w:rsidP="00D21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8AF87B5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>@startuml</w:t>
      </w:r>
    </w:p>
    <w:p w14:paraId="50F5E0A0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F52B57">
        <w:rPr>
          <w:rFonts w:ascii="Courier New" w:eastAsia="Times New Roman" w:hAnsi="Courier New"/>
          <w:sz w:val="16"/>
          <w:lang w:eastAsia="en-GB"/>
        </w:rPr>
        <w:t>skinparam</w:t>
      </w:r>
      <w:proofErr w:type="spellEnd"/>
      <w:r w:rsidRPr="00F52B57">
        <w:rPr>
          <w:rFonts w:ascii="Courier New" w:eastAsia="Times New Roman" w:hAnsi="Courier New"/>
          <w:sz w:val="16"/>
          <w:lang w:eastAsia="en-GB"/>
        </w:rPr>
        <w:t xml:space="preserve"> shadowing </w:t>
      </w:r>
      <w:proofErr w:type="gramStart"/>
      <w:r w:rsidRPr="00F52B57">
        <w:rPr>
          <w:rFonts w:ascii="Courier New" w:eastAsia="Times New Roman" w:hAnsi="Courier New"/>
          <w:sz w:val="16"/>
          <w:lang w:eastAsia="en-GB"/>
        </w:rPr>
        <w:t>false</w:t>
      </w:r>
      <w:proofErr w:type="gramEnd"/>
    </w:p>
    <w:p w14:paraId="03B74AF9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F52B57">
        <w:rPr>
          <w:rFonts w:ascii="Courier New" w:eastAsia="Times New Roman" w:hAnsi="Courier New"/>
          <w:sz w:val="16"/>
          <w:lang w:eastAsia="en-GB"/>
        </w:rPr>
        <w:t>skinparam</w:t>
      </w:r>
      <w:proofErr w:type="spellEnd"/>
      <w:r w:rsidRPr="00F52B57">
        <w:rPr>
          <w:rFonts w:ascii="Courier New" w:eastAsia="Times New Roman" w:hAnsi="Courier New"/>
          <w:sz w:val="16"/>
          <w:lang w:eastAsia="en-GB"/>
        </w:rPr>
        <w:t xml:space="preserve"> monochrome true</w:t>
      </w:r>
    </w:p>
    <w:p w14:paraId="29C3D4B3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 xml:space="preserve">hide </w:t>
      </w:r>
      <w:proofErr w:type="gramStart"/>
      <w:r w:rsidRPr="00F52B57">
        <w:rPr>
          <w:rFonts w:ascii="Courier New" w:eastAsia="Times New Roman" w:hAnsi="Courier New"/>
          <w:sz w:val="16"/>
          <w:lang w:eastAsia="en-GB"/>
        </w:rPr>
        <w:t>footbox</w:t>
      </w:r>
      <w:proofErr w:type="gramEnd"/>
    </w:p>
    <w:p w14:paraId="58C3B13D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>agent "A-CHF" as ACHF</w:t>
      </w:r>
    </w:p>
    <w:p w14:paraId="667365AC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>agent "CHF" as CHF</w:t>
      </w:r>
    </w:p>
    <w:p w14:paraId="741062A1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>agent "PCF" as PCF</w:t>
      </w:r>
    </w:p>
    <w:p w14:paraId="33A4B0F3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>agent "SMF" as SMF</w:t>
      </w:r>
    </w:p>
    <w:p w14:paraId="50253ADC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>agent "UPF" as UPF</w:t>
      </w:r>
    </w:p>
    <w:p w14:paraId="3F4FE8EE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 xml:space="preserve">SMF -- </w:t>
      </w:r>
      <w:proofErr w:type="gramStart"/>
      <w:r w:rsidRPr="00F52B57">
        <w:rPr>
          <w:rFonts w:ascii="Courier New" w:eastAsia="Times New Roman" w:hAnsi="Courier New"/>
          <w:sz w:val="16"/>
          <w:lang w:eastAsia="en-GB"/>
        </w:rPr>
        <w:t>ACHF :</w:t>
      </w:r>
      <w:proofErr w:type="gramEnd"/>
      <w:r w:rsidRPr="00F52B57">
        <w:rPr>
          <w:rFonts w:ascii="Courier New" w:eastAsia="Times New Roman" w:hAnsi="Courier New"/>
          <w:sz w:val="16"/>
          <w:lang w:eastAsia="en-GB"/>
        </w:rPr>
        <w:t xml:space="preserve"> N47</w:t>
      </w:r>
    </w:p>
    <w:p w14:paraId="77A7D896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F52B57">
        <w:rPr>
          <w:rFonts w:ascii="Courier New" w:eastAsia="Times New Roman" w:hAnsi="Courier New"/>
          <w:sz w:val="16"/>
          <w:lang w:eastAsia="en-GB"/>
        </w:rPr>
        <w:t>ACHF :</w:t>
      </w:r>
      <w:proofErr w:type="gramEnd"/>
      <w:r w:rsidRPr="00F52B57">
        <w:rPr>
          <w:rFonts w:ascii="Courier New" w:eastAsia="Times New Roman" w:hAnsi="Courier New"/>
          <w:sz w:val="16"/>
          <w:lang w:eastAsia="en-GB"/>
        </w:rPr>
        <w:t xml:space="preserve"> N28</w:t>
      </w:r>
    </w:p>
    <w:p w14:paraId="7D2CE26F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 xml:space="preserve">SMF -- </w:t>
      </w:r>
      <w:proofErr w:type="gramStart"/>
      <w:r w:rsidRPr="00F52B57">
        <w:rPr>
          <w:rFonts w:ascii="Courier New" w:eastAsia="Times New Roman" w:hAnsi="Courier New"/>
          <w:sz w:val="16"/>
          <w:lang w:eastAsia="en-GB"/>
        </w:rPr>
        <w:t>CHF :</w:t>
      </w:r>
      <w:proofErr w:type="gramEnd"/>
      <w:r w:rsidRPr="00F52B57">
        <w:rPr>
          <w:rFonts w:ascii="Courier New" w:eastAsia="Times New Roman" w:hAnsi="Courier New"/>
          <w:sz w:val="16"/>
          <w:lang w:eastAsia="en-GB"/>
        </w:rPr>
        <w:t xml:space="preserve"> N40</w:t>
      </w:r>
    </w:p>
    <w:p w14:paraId="3DF7A48D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F52B57">
        <w:rPr>
          <w:rFonts w:ascii="Courier New" w:eastAsia="Times New Roman" w:hAnsi="Courier New"/>
          <w:sz w:val="16"/>
          <w:lang w:eastAsia="en-GB"/>
        </w:rPr>
        <w:t>CHF :</w:t>
      </w:r>
      <w:proofErr w:type="gramEnd"/>
      <w:r w:rsidRPr="00F52B57">
        <w:rPr>
          <w:rFonts w:ascii="Courier New" w:eastAsia="Times New Roman" w:hAnsi="Courier New"/>
          <w:sz w:val="16"/>
          <w:lang w:eastAsia="en-GB"/>
        </w:rPr>
        <w:t xml:space="preserve"> N28</w:t>
      </w:r>
    </w:p>
    <w:p w14:paraId="6070822C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 xml:space="preserve">PCF -- </w:t>
      </w:r>
      <w:proofErr w:type="gramStart"/>
      <w:r w:rsidRPr="00F52B57">
        <w:rPr>
          <w:rFonts w:ascii="Courier New" w:eastAsia="Times New Roman" w:hAnsi="Courier New"/>
          <w:sz w:val="16"/>
          <w:lang w:eastAsia="en-GB"/>
        </w:rPr>
        <w:t>SMF :</w:t>
      </w:r>
      <w:proofErr w:type="gramEnd"/>
      <w:r w:rsidRPr="00F52B57">
        <w:rPr>
          <w:rFonts w:ascii="Courier New" w:eastAsia="Times New Roman" w:hAnsi="Courier New"/>
          <w:sz w:val="16"/>
          <w:lang w:eastAsia="en-GB"/>
        </w:rPr>
        <w:t xml:space="preserve"> N7</w:t>
      </w:r>
    </w:p>
    <w:p w14:paraId="573EC0BA" w14:textId="77777777" w:rsidR="00F52B57" w:rsidRP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 xml:space="preserve">UPF -- </w:t>
      </w:r>
      <w:proofErr w:type="gramStart"/>
      <w:r w:rsidRPr="00F52B57">
        <w:rPr>
          <w:rFonts w:ascii="Courier New" w:eastAsia="Times New Roman" w:hAnsi="Courier New"/>
          <w:sz w:val="16"/>
          <w:lang w:eastAsia="en-GB"/>
        </w:rPr>
        <w:t>SMF :</w:t>
      </w:r>
      <w:proofErr w:type="gramEnd"/>
      <w:r w:rsidRPr="00F52B57">
        <w:rPr>
          <w:rFonts w:ascii="Courier New" w:eastAsia="Times New Roman" w:hAnsi="Courier New"/>
          <w:sz w:val="16"/>
          <w:lang w:eastAsia="en-GB"/>
        </w:rPr>
        <w:t xml:space="preserve"> N4</w:t>
      </w:r>
    </w:p>
    <w:p w14:paraId="4A9B7E5E" w14:textId="1D748B3F" w:rsidR="00D211C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2B57">
        <w:rPr>
          <w:rFonts w:ascii="Courier New" w:eastAsia="Times New Roman" w:hAnsi="Courier New"/>
          <w:sz w:val="16"/>
          <w:lang w:eastAsia="en-GB"/>
        </w:rPr>
        <w:t>@enduml</w:t>
      </w:r>
    </w:p>
    <w:p w14:paraId="6D564861" w14:textId="77777777" w:rsidR="00F52B57" w:rsidRDefault="00F52B57" w:rsidP="00F52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sectPr w:rsidR="00F52B5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E6E9A" w14:textId="77777777" w:rsidR="0041231D" w:rsidRDefault="0041231D">
      <w:r>
        <w:separator/>
      </w:r>
    </w:p>
  </w:endnote>
  <w:endnote w:type="continuationSeparator" w:id="0">
    <w:p w14:paraId="5A81965C" w14:textId="77777777" w:rsidR="0041231D" w:rsidRDefault="0041231D">
      <w:r>
        <w:continuationSeparator/>
      </w:r>
    </w:p>
  </w:endnote>
  <w:endnote w:type="continuationNotice" w:id="1">
    <w:p w14:paraId="10DCB1B3" w14:textId="77777777" w:rsidR="0041231D" w:rsidRDefault="004123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9E760" w14:textId="77777777" w:rsidR="0041231D" w:rsidRDefault="0041231D">
      <w:r>
        <w:separator/>
      </w:r>
    </w:p>
  </w:footnote>
  <w:footnote w:type="continuationSeparator" w:id="0">
    <w:p w14:paraId="4B57A860" w14:textId="77777777" w:rsidR="0041231D" w:rsidRDefault="0041231D">
      <w:r>
        <w:continuationSeparator/>
      </w:r>
    </w:p>
  </w:footnote>
  <w:footnote w:type="continuationNotice" w:id="1">
    <w:p w14:paraId="37C9DB64" w14:textId="77777777" w:rsidR="0041231D" w:rsidRDefault="004123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C5499F"/>
    <w:multiLevelType w:val="hybridMultilevel"/>
    <w:tmpl w:val="3794B3D2"/>
    <w:lvl w:ilvl="0" w:tplc="2842BA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C7D60"/>
    <w:multiLevelType w:val="hybridMultilevel"/>
    <w:tmpl w:val="C2049AD8"/>
    <w:lvl w:ilvl="0" w:tplc="FB06A7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"/>
  </w:num>
  <w:num w:numId="5" w16cid:durableId="755320514">
    <w:abstractNumId w:val="5"/>
  </w:num>
  <w:num w:numId="6" w16cid:durableId="922488505">
    <w:abstractNumId w:val="7"/>
  </w:num>
  <w:num w:numId="7" w16cid:durableId="1334449206">
    <w:abstractNumId w:val="6"/>
  </w:num>
  <w:num w:numId="8" w16cid:durableId="142253056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834"/>
    <w:rsid w:val="00002AF2"/>
    <w:rsid w:val="00010803"/>
    <w:rsid w:val="00010A74"/>
    <w:rsid w:val="00011EDE"/>
    <w:rsid w:val="000142D5"/>
    <w:rsid w:val="00017E54"/>
    <w:rsid w:val="00022E4A"/>
    <w:rsid w:val="00025E5C"/>
    <w:rsid w:val="0002753C"/>
    <w:rsid w:val="000357D7"/>
    <w:rsid w:val="00036B3C"/>
    <w:rsid w:val="000453F6"/>
    <w:rsid w:val="00050330"/>
    <w:rsid w:val="00051372"/>
    <w:rsid w:val="00052FC7"/>
    <w:rsid w:val="0005407B"/>
    <w:rsid w:val="000668F1"/>
    <w:rsid w:val="00071086"/>
    <w:rsid w:val="0008150C"/>
    <w:rsid w:val="00086084"/>
    <w:rsid w:val="000860BE"/>
    <w:rsid w:val="00090DEA"/>
    <w:rsid w:val="0009475E"/>
    <w:rsid w:val="000A139A"/>
    <w:rsid w:val="000A6394"/>
    <w:rsid w:val="000A7453"/>
    <w:rsid w:val="000B7FED"/>
    <w:rsid w:val="000C038A"/>
    <w:rsid w:val="000C6598"/>
    <w:rsid w:val="000C6F32"/>
    <w:rsid w:val="000D2F15"/>
    <w:rsid w:val="000D44B3"/>
    <w:rsid w:val="000D706A"/>
    <w:rsid w:val="000D7CC0"/>
    <w:rsid w:val="000E014D"/>
    <w:rsid w:val="000E2A0B"/>
    <w:rsid w:val="000F2B81"/>
    <w:rsid w:val="00101CF5"/>
    <w:rsid w:val="00115192"/>
    <w:rsid w:val="001174B5"/>
    <w:rsid w:val="0012059D"/>
    <w:rsid w:val="00125825"/>
    <w:rsid w:val="0013266D"/>
    <w:rsid w:val="00133B20"/>
    <w:rsid w:val="00143807"/>
    <w:rsid w:val="00145604"/>
    <w:rsid w:val="00145D43"/>
    <w:rsid w:val="00147AEC"/>
    <w:rsid w:val="001553E7"/>
    <w:rsid w:val="00156F0F"/>
    <w:rsid w:val="00161052"/>
    <w:rsid w:val="00162301"/>
    <w:rsid w:val="00171EBB"/>
    <w:rsid w:val="001764DD"/>
    <w:rsid w:val="00185D32"/>
    <w:rsid w:val="00186F5B"/>
    <w:rsid w:val="00190EDB"/>
    <w:rsid w:val="00192C46"/>
    <w:rsid w:val="0019567B"/>
    <w:rsid w:val="001A08B3"/>
    <w:rsid w:val="001A1C12"/>
    <w:rsid w:val="001A461D"/>
    <w:rsid w:val="001A4843"/>
    <w:rsid w:val="001A7B60"/>
    <w:rsid w:val="001B51E0"/>
    <w:rsid w:val="001B52F0"/>
    <w:rsid w:val="001B7A65"/>
    <w:rsid w:val="001C066B"/>
    <w:rsid w:val="001D07E8"/>
    <w:rsid w:val="001E293E"/>
    <w:rsid w:val="001E41F3"/>
    <w:rsid w:val="001E57BD"/>
    <w:rsid w:val="001E79AC"/>
    <w:rsid w:val="001F3C47"/>
    <w:rsid w:val="00201C90"/>
    <w:rsid w:val="0020379E"/>
    <w:rsid w:val="00203F9D"/>
    <w:rsid w:val="0020592A"/>
    <w:rsid w:val="0020694C"/>
    <w:rsid w:val="0021672C"/>
    <w:rsid w:val="00216F5E"/>
    <w:rsid w:val="002175E8"/>
    <w:rsid w:val="0022000F"/>
    <w:rsid w:val="00227530"/>
    <w:rsid w:val="002333A6"/>
    <w:rsid w:val="00236754"/>
    <w:rsid w:val="00240BBE"/>
    <w:rsid w:val="00243DCB"/>
    <w:rsid w:val="002467DE"/>
    <w:rsid w:val="0025151F"/>
    <w:rsid w:val="0025163A"/>
    <w:rsid w:val="0026004D"/>
    <w:rsid w:val="002640DD"/>
    <w:rsid w:val="00265168"/>
    <w:rsid w:val="0026521E"/>
    <w:rsid w:val="00267CD3"/>
    <w:rsid w:val="00275D12"/>
    <w:rsid w:val="00280D05"/>
    <w:rsid w:val="002838F1"/>
    <w:rsid w:val="00284FEB"/>
    <w:rsid w:val="002860C4"/>
    <w:rsid w:val="00286F98"/>
    <w:rsid w:val="002A4732"/>
    <w:rsid w:val="002B2F30"/>
    <w:rsid w:val="002B5126"/>
    <w:rsid w:val="002B5741"/>
    <w:rsid w:val="002B676D"/>
    <w:rsid w:val="002C6FB4"/>
    <w:rsid w:val="002D3C91"/>
    <w:rsid w:val="002E26CC"/>
    <w:rsid w:val="002E2738"/>
    <w:rsid w:val="002E472E"/>
    <w:rsid w:val="002F0FDB"/>
    <w:rsid w:val="002F1C0F"/>
    <w:rsid w:val="002F2E6C"/>
    <w:rsid w:val="002F5BEA"/>
    <w:rsid w:val="003018D1"/>
    <w:rsid w:val="00305409"/>
    <w:rsid w:val="003205CF"/>
    <w:rsid w:val="00322527"/>
    <w:rsid w:val="0034108E"/>
    <w:rsid w:val="0034435C"/>
    <w:rsid w:val="00345B89"/>
    <w:rsid w:val="003461F3"/>
    <w:rsid w:val="00346E9A"/>
    <w:rsid w:val="00351C80"/>
    <w:rsid w:val="003609EF"/>
    <w:rsid w:val="00360DDD"/>
    <w:rsid w:val="0036231A"/>
    <w:rsid w:val="00362DE8"/>
    <w:rsid w:val="00364C4F"/>
    <w:rsid w:val="00366348"/>
    <w:rsid w:val="003742B4"/>
    <w:rsid w:val="00374DD4"/>
    <w:rsid w:val="003822A9"/>
    <w:rsid w:val="003829F5"/>
    <w:rsid w:val="00395684"/>
    <w:rsid w:val="003A3AE2"/>
    <w:rsid w:val="003A49CB"/>
    <w:rsid w:val="003A6E56"/>
    <w:rsid w:val="003B296D"/>
    <w:rsid w:val="003B45E5"/>
    <w:rsid w:val="003D6EE9"/>
    <w:rsid w:val="003E1A36"/>
    <w:rsid w:val="003F270D"/>
    <w:rsid w:val="003F2775"/>
    <w:rsid w:val="003F38D8"/>
    <w:rsid w:val="003F41D3"/>
    <w:rsid w:val="003F55A7"/>
    <w:rsid w:val="003F5EF0"/>
    <w:rsid w:val="003F6F8F"/>
    <w:rsid w:val="00400D3A"/>
    <w:rsid w:val="00403941"/>
    <w:rsid w:val="00410371"/>
    <w:rsid w:val="0041231D"/>
    <w:rsid w:val="00415FDA"/>
    <w:rsid w:val="0041782B"/>
    <w:rsid w:val="004242F1"/>
    <w:rsid w:val="0042599E"/>
    <w:rsid w:val="00425DE2"/>
    <w:rsid w:val="00432E32"/>
    <w:rsid w:val="0043378F"/>
    <w:rsid w:val="00434770"/>
    <w:rsid w:val="00436472"/>
    <w:rsid w:val="0044132C"/>
    <w:rsid w:val="00441D44"/>
    <w:rsid w:val="004461E0"/>
    <w:rsid w:val="004503DC"/>
    <w:rsid w:val="00450F2C"/>
    <w:rsid w:val="00452889"/>
    <w:rsid w:val="00455188"/>
    <w:rsid w:val="00455D18"/>
    <w:rsid w:val="004626E6"/>
    <w:rsid w:val="00465F7F"/>
    <w:rsid w:val="0047156A"/>
    <w:rsid w:val="00483761"/>
    <w:rsid w:val="00492016"/>
    <w:rsid w:val="00495858"/>
    <w:rsid w:val="00497657"/>
    <w:rsid w:val="004977D8"/>
    <w:rsid w:val="00497E57"/>
    <w:rsid w:val="00497F21"/>
    <w:rsid w:val="004A49E4"/>
    <w:rsid w:val="004A52C6"/>
    <w:rsid w:val="004B0550"/>
    <w:rsid w:val="004B5886"/>
    <w:rsid w:val="004B75B7"/>
    <w:rsid w:val="004C14BF"/>
    <w:rsid w:val="004C1B21"/>
    <w:rsid w:val="004C3FA9"/>
    <w:rsid w:val="004C5F66"/>
    <w:rsid w:val="004D01B3"/>
    <w:rsid w:val="004D0407"/>
    <w:rsid w:val="004D1D31"/>
    <w:rsid w:val="004D28B5"/>
    <w:rsid w:val="004D3A50"/>
    <w:rsid w:val="004D57FE"/>
    <w:rsid w:val="004D66F6"/>
    <w:rsid w:val="004D7DB6"/>
    <w:rsid w:val="004E24AF"/>
    <w:rsid w:val="004E3B50"/>
    <w:rsid w:val="004E66DD"/>
    <w:rsid w:val="004F1B43"/>
    <w:rsid w:val="004F2CBA"/>
    <w:rsid w:val="004F59C5"/>
    <w:rsid w:val="005009D9"/>
    <w:rsid w:val="005040EE"/>
    <w:rsid w:val="0051297C"/>
    <w:rsid w:val="00512F2B"/>
    <w:rsid w:val="0051347D"/>
    <w:rsid w:val="0051580D"/>
    <w:rsid w:val="005167A3"/>
    <w:rsid w:val="00520E8C"/>
    <w:rsid w:val="00522FBB"/>
    <w:rsid w:val="005269A3"/>
    <w:rsid w:val="00535266"/>
    <w:rsid w:val="0054655B"/>
    <w:rsid w:val="00547111"/>
    <w:rsid w:val="00547767"/>
    <w:rsid w:val="00552668"/>
    <w:rsid w:val="00552B58"/>
    <w:rsid w:val="00553823"/>
    <w:rsid w:val="00556362"/>
    <w:rsid w:val="0056060A"/>
    <w:rsid w:val="00560966"/>
    <w:rsid w:val="00562337"/>
    <w:rsid w:val="00564731"/>
    <w:rsid w:val="005658F2"/>
    <w:rsid w:val="00572E51"/>
    <w:rsid w:val="00583F80"/>
    <w:rsid w:val="00592D74"/>
    <w:rsid w:val="00597EB0"/>
    <w:rsid w:val="005B3454"/>
    <w:rsid w:val="005B35DC"/>
    <w:rsid w:val="005C3391"/>
    <w:rsid w:val="005D1E81"/>
    <w:rsid w:val="005D6EAF"/>
    <w:rsid w:val="005D74B2"/>
    <w:rsid w:val="005E135F"/>
    <w:rsid w:val="005E2C44"/>
    <w:rsid w:val="005E66D7"/>
    <w:rsid w:val="005F411A"/>
    <w:rsid w:val="005F5A77"/>
    <w:rsid w:val="005F6E74"/>
    <w:rsid w:val="00602401"/>
    <w:rsid w:val="00604C20"/>
    <w:rsid w:val="006058C0"/>
    <w:rsid w:val="00621188"/>
    <w:rsid w:val="00621471"/>
    <w:rsid w:val="00623213"/>
    <w:rsid w:val="006257ED"/>
    <w:rsid w:val="0063086B"/>
    <w:rsid w:val="006400D0"/>
    <w:rsid w:val="00646C62"/>
    <w:rsid w:val="0065536E"/>
    <w:rsid w:val="006557D9"/>
    <w:rsid w:val="006559D5"/>
    <w:rsid w:val="00662901"/>
    <w:rsid w:val="00662B86"/>
    <w:rsid w:val="006639DF"/>
    <w:rsid w:val="00663D58"/>
    <w:rsid w:val="00665C47"/>
    <w:rsid w:val="006673D1"/>
    <w:rsid w:val="006755AA"/>
    <w:rsid w:val="006776D0"/>
    <w:rsid w:val="006810C4"/>
    <w:rsid w:val="0068622F"/>
    <w:rsid w:val="00690CF7"/>
    <w:rsid w:val="00695808"/>
    <w:rsid w:val="006B0389"/>
    <w:rsid w:val="006B46FB"/>
    <w:rsid w:val="006B7A46"/>
    <w:rsid w:val="006C1C06"/>
    <w:rsid w:val="006D387B"/>
    <w:rsid w:val="006E21FB"/>
    <w:rsid w:val="006E2593"/>
    <w:rsid w:val="006E3437"/>
    <w:rsid w:val="006E5B09"/>
    <w:rsid w:val="006F5612"/>
    <w:rsid w:val="00710E5E"/>
    <w:rsid w:val="007116F2"/>
    <w:rsid w:val="007122B2"/>
    <w:rsid w:val="00721E82"/>
    <w:rsid w:val="007236CF"/>
    <w:rsid w:val="00730DAC"/>
    <w:rsid w:val="00733549"/>
    <w:rsid w:val="00735D20"/>
    <w:rsid w:val="00736362"/>
    <w:rsid w:val="00737CBD"/>
    <w:rsid w:val="0074341B"/>
    <w:rsid w:val="00760CF1"/>
    <w:rsid w:val="007646AB"/>
    <w:rsid w:val="00765D86"/>
    <w:rsid w:val="00766FAF"/>
    <w:rsid w:val="00771EB4"/>
    <w:rsid w:val="00780847"/>
    <w:rsid w:val="007826C0"/>
    <w:rsid w:val="00785293"/>
    <w:rsid w:val="0078550B"/>
    <w:rsid w:val="00785599"/>
    <w:rsid w:val="00792342"/>
    <w:rsid w:val="00796459"/>
    <w:rsid w:val="007977A8"/>
    <w:rsid w:val="007A1D8C"/>
    <w:rsid w:val="007A475A"/>
    <w:rsid w:val="007A5B6C"/>
    <w:rsid w:val="007B1B3F"/>
    <w:rsid w:val="007B1D06"/>
    <w:rsid w:val="007B512A"/>
    <w:rsid w:val="007C2097"/>
    <w:rsid w:val="007C2111"/>
    <w:rsid w:val="007C270B"/>
    <w:rsid w:val="007C3857"/>
    <w:rsid w:val="007C6080"/>
    <w:rsid w:val="007C6E46"/>
    <w:rsid w:val="007D2C81"/>
    <w:rsid w:val="007D5D49"/>
    <w:rsid w:val="007D6337"/>
    <w:rsid w:val="007D6A07"/>
    <w:rsid w:val="007E0669"/>
    <w:rsid w:val="007E2166"/>
    <w:rsid w:val="007E2808"/>
    <w:rsid w:val="007F7259"/>
    <w:rsid w:val="008040A8"/>
    <w:rsid w:val="00807270"/>
    <w:rsid w:val="00815198"/>
    <w:rsid w:val="00815513"/>
    <w:rsid w:val="00820727"/>
    <w:rsid w:val="0082738F"/>
    <w:rsid w:val="0082754B"/>
    <w:rsid w:val="008279FA"/>
    <w:rsid w:val="00834D5F"/>
    <w:rsid w:val="008445E0"/>
    <w:rsid w:val="008448C6"/>
    <w:rsid w:val="00851F18"/>
    <w:rsid w:val="00855D04"/>
    <w:rsid w:val="00860FB5"/>
    <w:rsid w:val="008626E7"/>
    <w:rsid w:val="008636AB"/>
    <w:rsid w:val="008677FC"/>
    <w:rsid w:val="00870EE7"/>
    <w:rsid w:val="008710D4"/>
    <w:rsid w:val="0087374C"/>
    <w:rsid w:val="00877161"/>
    <w:rsid w:val="00880A55"/>
    <w:rsid w:val="00884EE2"/>
    <w:rsid w:val="008863B9"/>
    <w:rsid w:val="0089344F"/>
    <w:rsid w:val="00893F5C"/>
    <w:rsid w:val="00894F91"/>
    <w:rsid w:val="008A08EA"/>
    <w:rsid w:val="008A0DC3"/>
    <w:rsid w:val="008A1798"/>
    <w:rsid w:val="008A3861"/>
    <w:rsid w:val="008A45A6"/>
    <w:rsid w:val="008B08CF"/>
    <w:rsid w:val="008B3207"/>
    <w:rsid w:val="008B7764"/>
    <w:rsid w:val="008C1B93"/>
    <w:rsid w:val="008C477C"/>
    <w:rsid w:val="008D0518"/>
    <w:rsid w:val="008D21F6"/>
    <w:rsid w:val="008D39FE"/>
    <w:rsid w:val="008D631B"/>
    <w:rsid w:val="008D679F"/>
    <w:rsid w:val="008E4053"/>
    <w:rsid w:val="008E6CC7"/>
    <w:rsid w:val="008F3789"/>
    <w:rsid w:val="008F686C"/>
    <w:rsid w:val="008F7BD1"/>
    <w:rsid w:val="009005A2"/>
    <w:rsid w:val="00903B10"/>
    <w:rsid w:val="00903FCF"/>
    <w:rsid w:val="0090538C"/>
    <w:rsid w:val="0090630F"/>
    <w:rsid w:val="00912D04"/>
    <w:rsid w:val="009148DE"/>
    <w:rsid w:val="0091567E"/>
    <w:rsid w:val="00916ECD"/>
    <w:rsid w:val="00922488"/>
    <w:rsid w:val="00924EA5"/>
    <w:rsid w:val="00926AAE"/>
    <w:rsid w:val="00932D38"/>
    <w:rsid w:val="0093358B"/>
    <w:rsid w:val="00941E30"/>
    <w:rsid w:val="00946086"/>
    <w:rsid w:val="0094767B"/>
    <w:rsid w:val="00947EAD"/>
    <w:rsid w:val="009506D5"/>
    <w:rsid w:val="00950AC2"/>
    <w:rsid w:val="0095530E"/>
    <w:rsid w:val="0095660C"/>
    <w:rsid w:val="00964FDB"/>
    <w:rsid w:val="00976D9C"/>
    <w:rsid w:val="009777D9"/>
    <w:rsid w:val="00991B88"/>
    <w:rsid w:val="00994971"/>
    <w:rsid w:val="009A171A"/>
    <w:rsid w:val="009A4A9D"/>
    <w:rsid w:val="009A5753"/>
    <w:rsid w:val="009A579D"/>
    <w:rsid w:val="009B481D"/>
    <w:rsid w:val="009B5F67"/>
    <w:rsid w:val="009B6A4A"/>
    <w:rsid w:val="009B6E13"/>
    <w:rsid w:val="009B7C07"/>
    <w:rsid w:val="009D4086"/>
    <w:rsid w:val="009D40E4"/>
    <w:rsid w:val="009D4525"/>
    <w:rsid w:val="009D4CAF"/>
    <w:rsid w:val="009E3297"/>
    <w:rsid w:val="009E4B8B"/>
    <w:rsid w:val="009E62DA"/>
    <w:rsid w:val="009F734F"/>
    <w:rsid w:val="00A0231F"/>
    <w:rsid w:val="00A1069F"/>
    <w:rsid w:val="00A246B6"/>
    <w:rsid w:val="00A3203A"/>
    <w:rsid w:val="00A35730"/>
    <w:rsid w:val="00A447F2"/>
    <w:rsid w:val="00A47E70"/>
    <w:rsid w:val="00A50CF0"/>
    <w:rsid w:val="00A52289"/>
    <w:rsid w:val="00A57752"/>
    <w:rsid w:val="00A60015"/>
    <w:rsid w:val="00A641A3"/>
    <w:rsid w:val="00A64549"/>
    <w:rsid w:val="00A64EF7"/>
    <w:rsid w:val="00A6715D"/>
    <w:rsid w:val="00A6763C"/>
    <w:rsid w:val="00A704BC"/>
    <w:rsid w:val="00A70DB0"/>
    <w:rsid w:val="00A71CCB"/>
    <w:rsid w:val="00A71F5C"/>
    <w:rsid w:val="00A759F6"/>
    <w:rsid w:val="00A76597"/>
    <w:rsid w:val="00A7671C"/>
    <w:rsid w:val="00A76FF1"/>
    <w:rsid w:val="00A925F9"/>
    <w:rsid w:val="00AA2CBC"/>
    <w:rsid w:val="00AB306E"/>
    <w:rsid w:val="00AC4549"/>
    <w:rsid w:val="00AC5820"/>
    <w:rsid w:val="00AD1CD8"/>
    <w:rsid w:val="00AD340B"/>
    <w:rsid w:val="00AE5DD8"/>
    <w:rsid w:val="00AF3674"/>
    <w:rsid w:val="00AF67E5"/>
    <w:rsid w:val="00B12DA1"/>
    <w:rsid w:val="00B13F88"/>
    <w:rsid w:val="00B2136A"/>
    <w:rsid w:val="00B258BB"/>
    <w:rsid w:val="00B25F71"/>
    <w:rsid w:val="00B3774B"/>
    <w:rsid w:val="00B405FD"/>
    <w:rsid w:val="00B43BB3"/>
    <w:rsid w:val="00B464D0"/>
    <w:rsid w:val="00B47A6B"/>
    <w:rsid w:val="00B53D6C"/>
    <w:rsid w:val="00B674E8"/>
    <w:rsid w:val="00B67B97"/>
    <w:rsid w:val="00B722D8"/>
    <w:rsid w:val="00B75BA8"/>
    <w:rsid w:val="00B77FF2"/>
    <w:rsid w:val="00B9113F"/>
    <w:rsid w:val="00B92324"/>
    <w:rsid w:val="00B9302F"/>
    <w:rsid w:val="00B94C11"/>
    <w:rsid w:val="00B96838"/>
    <w:rsid w:val="00B968C8"/>
    <w:rsid w:val="00BA3EC5"/>
    <w:rsid w:val="00BA51D9"/>
    <w:rsid w:val="00BB1724"/>
    <w:rsid w:val="00BB5DFC"/>
    <w:rsid w:val="00BC037E"/>
    <w:rsid w:val="00BC513C"/>
    <w:rsid w:val="00BC5707"/>
    <w:rsid w:val="00BD279D"/>
    <w:rsid w:val="00BD6BB8"/>
    <w:rsid w:val="00BE3CF5"/>
    <w:rsid w:val="00BE730B"/>
    <w:rsid w:val="00BF27A2"/>
    <w:rsid w:val="00BF3711"/>
    <w:rsid w:val="00C04C6D"/>
    <w:rsid w:val="00C12144"/>
    <w:rsid w:val="00C12D8A"/>
    <w:rsid w:val="00C162FE"/>
    <w:rsid w:val="00C20F78"/>
    <w:rsid w:val="00C25CA2"/>
    <w:rsid w:val="00C330ED"/>
    <w:rsid w:val="00C3519F"/>
    <w:rsid w:val="00C35B59"/>
    <w:rsid w:val="00C37808"/>
    <w:rsid w:val="00C422DE"/>
    <w:rsid w:val="00C441B4"/>
    <w:rsid w:val="00C446E3"/>
    <w:rsid w:val="00C46A31"/>
    <w:rsid w:val="00C513BA"/>
    <w:rsid w:val="00C54A66"/>
    <w:rsid w:val="00C56D1F"/>
    <w:rsid w:val="00C61088"/>
    <w:rsid w:val="00C61A91"/>
    <w:rsid w:val="00C66BA2"/>
    <w:rsid w:val="00C70F7A"/>
    <w:rsid w:val="00C76009"/>
    <w:rsid w:val="00C819D1"/>
    <w:rsid w:val="00C90043"/>
    <w:rsid w:val="00C94FB6"/>
    <w:rsid w:val="00C95985"/>
    <w:rsid w:val="00C965E0"/>
    <w:rsid w:val="00CA0823"/>
    <w:rsid w:val="00CA1061"/>
    <w:rsid w:val="00CA5BD4"/>
    <w:rsid w:val="00CA71A1"/>
    <w:rsid w:val="00CA76D3"/>
    <w:rsid w:val="00CC01E2"/>
    <w:rsid w:val="00CC2586"/>
    <w:rsid w:val="00CC5026"/>
    <w:rsid w:val="00CC68D0"/>
    <w:rsid w:val="00CD10FE"/>
    <w:rsid w:val="00CD2CF4"/>
    <w:rsid w:val="00CD3E28"/>
    <w:rsid w:val="00CD488D"/>
    <w:rsid w:val="00CE24E7"/>
    <w:rsid w:val="00CE56AB"/>
    <w:rsid w:val="00CE66C9"/>
    <w:rsid w:val="00CE7185"/>
    <w:rsid w:val="00CE7C14"/>
    <w:rsid w:val="00CF34B5"/>
    <w:rsid w:val="00CF5C18"/>
    <w:rsid w:val="00CF68AA"/>
    <w:rsid w:val="00D03F9A"/>
    <w:rsid w:val="00D06D51"/>
    <w:rsid w:val="00D1082D"/>
    <w:rsid w:val="00D13585"/>
    <w:rsid w:val="00D13CB5"/>
    <w:rsid w:val="00D211C7"/>
    <w:rsid w:val="00D24991"/>
    <w:rsid w:val="00D305D2"/>
    <w:rsid w:val="00D31D8B"/>
    <w:rsid w:val="00D4025D"/>
    <w:rsid w:val="00D42035"/>
    <w:rsid w:val="00D50255"/>
    <w:rsid w:val="00D50675"/>
    <w:rsid w:val="00D60C34"/>
    <w:rsid w:val="00D615D2"/>
    <w:rsid w:val="00D66520"/>
    <w:rsid w:val="00D7539F"/>
    <w:rsid w:val="00D802C6"/>
    <w:rsid w:val="00D87C26"/>
    <w:rsid w:val="00D97F4E"/>
    <w:rsid w:val="00DA1C7D"/>
    <w:rsid w:val="00DA3ECA"/>
    <w:rsid w:val="00DB6096"/>
    <w:rsid w:val="00DB7EFA"/>
    <w:rsid w:val="00DC0AED"/>
    <w:rsid w:val="00DC2338"/>
    <w:rsid w:val="00DC3EA8"/>
    <w:rsid w:val="00DC6E87"/>
    <w:rsid w:val="00DE04F9"/>
    <w:rsid w:val="00DE2505"/>
    <w:rsid w:val="00DE33CB"/>
    <w:rsid w:val="00DE34CF"/>
    <w:rsid w:val="00DE4BE1"/>
    <w:rsid w:val="00DF7700"/>
    <w:rsid w:val="00E00040"/>
    <w:rsid w:val="00E00FF5"/>
    <w:rsid w:val="00E03E40"/>
    <w:rsid w:val="00E054E2"/>
    <w:rsid w:val="00E13144"/>
    <w:rsid w:val="00E13418"/>
    <w:rsid w:val="00E136F6"/>
    <w:rsid w:val="00E13F3D"/>
    <w:rsid w:val="00E14574"/>
    <w:rsid w:val="00E15E21"/>
    <w:rsid w:val="00E21424"/>
    <w:rsid w:val="00E26DB9"/>
    <w:rsid w:val="00E306B4"/>
    <w:rsid w:val="00E34898"/>
    <w:rsid w:val="00E3674B"/>
    <w:rsid w:val="00E46328"/>
    <w:rsid w:val="00E534CD"/>
    <w:rsid w:val="00E65DC4"/>
    <w:rsid w:val="00E67182"/>
    <w:rsid w:val="00E67BB2"/>
    <w:rsid w:val="00E87AC8"/>
    <w:rsid w:val="00E91310"/>
    <w:rsid w:val="00E927FA"/>
    <w:rsid w:val="00E93B35"/>
    <w:rsid w:val="00E94BA8"/>
    <w:rsid w:val="00EA3302"/>
    <w:rsid w:val="00EA6B14"/>
    <w:rsid w:val="00EA6BD4"/>
    <w:rsid w:val="00EB09B7"/>
    <w:rsid w:val="00EB2BAC"/>
    <w:rsid w:val="00EB4ADF"/>
    <w:rsid w:val="00EB6419"/>
    <w:rsid w:val="00EC0AFD"/>
    <w:rsid w:val="00EC216A"/>
    <w:rsid w:val="00EC3E69"/>
    <w:rsid w:val="00EC6851"/>
    <w:rsid w:val="00ED0BFF"/>
    <w:rsid w:val="00ED3ABB"/>
    <w:rsid w:val="00ED5F15"/>
    <w:rsid w:val="00EE04C9"/>
    <w:rsid w:val="00EE7D7C"/>
    <w:rsid w:val="00EF23F9"/>
    <w:rsid w:val="00EF77B0"/>
    <w:rsid w:val="00F01566"/>
    <w:rsid w:val="00F03A15"/>
    <w:rsid w:val="00F05424"/>
    <w:rsid w:val="00F0583A"/>
    <w:rsid w:val="00F0752D"/>
    <w:rsid w:val="00F11068"/>
    <w:rsid w:val="00F25D98"/>
    <w:rsid w:val="00F300FB"/>
    <w:rsid w:val="00F3079E"/>
    <w:rsid w:val="00F37DC1"/>
    <w:rsid w:val="00F37E02"/>
    <w:rsid w:val="00F457BF"/>
    <w:rsid w:val="00F45F82"/>
    <w:rsid w:val="00F52B57"/>
    <w:rsid w:val="00F53069"/>
    <w:rsid w:val="00F5320B"/>
    <w:rsid w:val="00F54178"/>
    <w:rsid w:val="00F75021"/>
    <w:rsid w:val="00F75CAE"/>
    <w:rsid w:val="00F81AA3"/>
    <w:rsid w:val="00FA097E"/>
    <w:rsid w:val="00FA7C8E"/>
    <w:rsid w:val="00FB0944"/>
    <w:rsid w:val="00FB3CF7"/>
    <w:rsid w:val="00FB6386"/>
    <w:rsid w:val="00FC0261"/>
    <w:rsid w:val="00FC522E"/>
    <w:rsid w:val="00FD3652"/>
    <w:rsid w:val="00FD5E28"/>
    <w:rsid w:val="00FD6976"/>
    <w:rsid w:val="00FE0693"/>
    <w:rsid w:val="00FE1263"/>
    <w:rsid w:val="00FE16F1"/>
    <w:rsid w:val="00FE3842"/>
    <w:rsid w:val="00FE52CA"/>
    <w:rsid w:val="00FE56D4"/>
    <w:rsid w:val="00FE76F7"/>
    <w:rsid w:val="00FF1EAA"/>
    <w:rsid w:val="00FF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qFormat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D3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400D3A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E13144"/>
  </w:style>
  <w:style w:type="paragraph" w:customStyle="1" w:styleId="Guidance">
    <w:name w:val="Guidance"/>
    <w:basedOn w:val="Normal"/>
    <w:rsid w:val="00E13144"/>
    <w:rPr>
      <w:i/>
      <w:color w:val="0000FF"/>
    </w:rPr>
  </w:style>
  <w:style w:type="character" w:customStyle="1" w:styleId="CommentTextChar">
    <w:name w:val="Comment Text Char"/>
    <w:link w:val="CommentText"/>
    <w:qFormat/>
    <w:rsid w:val="00E131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314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1314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E1314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131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1314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E1314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E131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E1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E1314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1314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1314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1314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1314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1314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E13144"/>
  </w:style>
  <w:style w:type="paragraph" w:customStyle="1" w:styleId="Reference">
    <w:name w:val="Reference"/>
    <w:basedOn w:val="Normal"/>
    <w:rsid w:val="00E13144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E1314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1314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1314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1314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1314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13144"/>
  </w:style>
  <w:style w:type="character" w:customStyle="1" w:styleId="PLChar">
    <w:name w:val="PL Char"/>
    <w:link w:val="PL"/>
    <w:qFormat/>
    <w:rsid w:val="00E13144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E1314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E131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13144"/>
    <w:rPr>
      <w:rFonts w:ascii="Arial" w:hAnsi="Arial"/>
      <w:lang w:val="en-GB" w:eastAsia="en-US"/>
    </w:rPr>
  </w:style>
  <w:style w:type="character" w:customStyle="1" w:styleId="EXChar">
    <w:name w:val="EX Char"/>
    <w:rsid w:val="00E1314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E1314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131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1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14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E13144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E13144"/>
  </w:style>
  <w:style w:type="character" w:customStyle="1" w:styleId="spellingerror">
    <w:name w:val="spellingerror"/>
    <w:qFormat/>
    <w:rsid w:val="00E13144"/>
  </w:style>
  <w:style w:type="character" w:customStyle="1" w:styleId="eop">
    <w:name w:val="eop"/>
    <w:qFormat/>
    <w:rsid w:val="00E13144"/>
  </w:style>
  <w:style w:type="paragraph" w:customStyle="1" w:styleId="paragraph">
    <w:name w:val="paragraph"/>
    <w:basedOn w:val="Normal"/>
    <w:qFormat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E1314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13144"/>
  </w:style>
  <w:style w:type="character" w:styleId="Emphasis">
    <w:name w:val="Emphasis"/>
    <w:uiPriority w:val="20"/>
    <w:qFormat/>
    <w:rsid w:val="00E13144"/>
    <w:rPr>
      <w:i/>
      <w:iCs/>
    </w:rPr>
  </w:style>
  <w:style w:type="paragraph" w:customStyle="1" w:styleId="Default">
    <w:name w:val="Default"/>
    <w:rsid w:val="00E1314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E1314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13144"/>
    <w:rPr>
      <w:rFonts w:ascii="Times New Roman" w:hAnsi="Times New Roman"/>
      <w:lang w:val="en-GB" w:eastAsia="en-US"/>
    </w:rPr>
  </w:style>
  <w:style w:type="character" w:customStyle="1" w:styleId="desc">
    <w:name w:val="desc"/>
    <w:rsid w:val="00E13144"/>
  </w:style>
  <w:style w:type="paragraph" w:customStyle="1" w:styleId="FL">
    <w:name w:val="FL"/>
    <w:basedOn w:val="Normal"/>
    <w:rsid w:val="00E131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1314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13144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13144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1314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1314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13144"/>
  </w:style>
  <w:style w:type="character" w:customStyle="1" w:styleId="line">
    <w:name w:val="line"/>
    <w:rsid w:val="00E13144"/>
  </w:style>
  <w:style w:type="paragraph" w:customStyle="1" w:styleId="TableText">
    <w:name w:val="Table Text"/>
    <w:basedOn w:val="Normal"/>
    <w:link w:val="TableTextChar"/>
    <w:uiPriority w:val="19"/>
    <w:qFormat/>
    <w:rsid w:val="00E13144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13144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13144"/>
  </w:style>
  <w:style w:type="character" w:customStyle="1" w:styleId="HTMLPreformattedChar1">
    <w:name w:val="HTML Preformatted Char1"/>
    <w:uiPriority w:val="99"/>
    <w:semiHidden/>
    <w:rsid w:val="00E13144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13144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1314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13144"/>
  </w:style>
  <w:style w:type="table" w:customStyle="1" w:styleId="TableGrid2">
    <w:name w:val="Table Grid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3144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1314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314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13144"/>
  </w:style>
  <w:style w:type="table" w:customStyle="1" w:styleId="TableGrid3">
    <w:name w:val="Table Grid3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3144"/>
    <w:rPr>
      <w:lang w:eastAsia="en-US"/>
    </w:rPr>
  </w:style>
  <w:style w:type="table" w:customStyle="1" w:styleId="20">
    <w:name w:val="网格型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E13144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E13144"/>
  </w:style>
  <w:style w:type="paragraph" w:customStyle="1" w:styleId="BalloonText1">
    <w:name w:val="Balloon Text1"/>
    <w:basedOn w:val="Normal"/>
    <w:semiHidden/>
    <w:rsid w:val="00DE250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DE2505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DE250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E250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E250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E250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E250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E250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E250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DE250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character" w:customStyle="1" w:styleId="ListChar">
    <w:name w:val="List Char"/>
    <w:link w:val="List"/>
    <w:rsid w:val="00DE2505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B306E"/>
  </w:style>
  <w:style w:type="table" w:customStyle="1" w:styleId="TableGrid4">
    <w:name w:val="Table Grid4"/>
    <w:basedOn w:val="TableNormal"/>
    <w:next w:val="TableGrid"/>
    <w:rsid w:val="00AB30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94971"/>
  </w:style>
  <w:style w:type="table" w:customStyle="1" w:styleId="TableGrid5">
    <w:name w:val="Table Grid5"/>
    <w:basedOn w:val="TableNormal"/>
    <w:next w:val="TableGrid"/>
    <w:rsid w:val="009949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6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6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4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3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6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0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3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5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13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4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9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5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7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2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8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3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1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2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9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2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5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5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1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3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4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1328</TotalTime>
  <Pages>6</Pages>
  <Words>1080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496</cp:revision>
  <cp:lastPrinted>1899-12-31T23:00:00Z</cp:lastPrinted>
  <dcterms:created xsi:type="dcterms:W3CDTF">2024-05-02T11:07:00Z</dcterms:created>
  <dcterms:modified xsi:type="dcterms:W3CDTF">2024-08-09T18:27:00Z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